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CA0" w:rsidRDefault="00DB6CA0" w:rsidP="00DB6CA0">
      <w:pPr>
        <w:spacing w:line="254" w:lineRule="auto"/>
        <w:ind w:right="60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УПРАВЛЕНИЕ ОБРАЗОВАНИЯ АДМИНИСТРАЦИИ КАМЕНСКОГО РАЙОНА ПЕНЗЕНСКОЙ ОБЛАСТИ</w:t>
      </w:r>
    </w:p>
    <w:p w:rsidR="00DB6CA0" w:rsidRDefault="00DB6CA0" w:rsidP="00DB6CA0">
      <w:pPr>
        <w:spacing w:line="254" w:lineRule="auto"/>
        <w:ind w:left="327" w:right="2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DB6CA0" w:rsidRDefault="00DB6CA0" w:rsidP="00DB6CA0">
      <w:pPr>
        <w:spacing w:after="47" w:line="254" w:lineRule="auto"/>
        <w:ind w:left="696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8 г.Каменки Пензенской области</w:t>
      </w:r>
    </w:p>
    <w:p w:rsidR="00DB6CA0" w:rsidRDefault="00DB6CA0" w:rsidP="00DB6CA0">
      <w:pPr>
        <w:spacing w:after="47" w:line="254" w:lineRule="auto"/>
        <w:ind w:left="696" w:hanging="1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МОУ СОШ №8</w:t>
      </w:r>
    </w:p>
    <w:p w:rsidR="00DB6CA0" w:rsidRDefault="00DB6CA0" w:rsidP="00DB6CA0">
      <w:pPr>
        <w:spacing w:after="0" w:line="254" w:lineRule="auto"/>
        <w:ind w:left="2439"/>
        <w:rPr>
          <w:rFonts w:ascii="Times New Roman" w:hAnsi="Times New Roman" w:cs="Times New Roman"/>
          <w:sz w:val="24"/>
        </w:rPr>
      </w:pPr>
    </w:p>
    <w:p w:rsidR="00DB6CA0" w:rsidRDefault="00DB6CA0" w:rsidP="00DB6CA0">
      <w:pPr>
        <w:spacing w:after="0" w:line="254" w:lineRule="auto"/>
        <w:ind w:left="243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</w:p>
    <w:p w:rsidR="00DB6CA0" w:rsidRDefault="00DB6CA0" w:rsidP="00DB6CA0">
      <w:pPr>
        <w:spacing w:after="0" w:line="254" w:lineRule="auto"/>
        <w:ind w:left="243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</w:p>
    <w:p w:rsidR="00DB6CA0" w:rsidRDefault="00DB6CA0" w:rsidP="00DB6CA0">
      <w:pPr>
        <w:spacing w:after="0" w:line="254" w:lineRule="auto"/>
        <w:ind w:left="243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</w:p>
    <w:p w:rsidR="00DB6CA0" w:rsidRDefault="00DB6CA0" w:rsidP="00DB6CA0">
      <w:pPr>
        <w:spacing w:after="0" w:line="254" w:lineRule="auto"/>
        <w:ind w:left="2439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W w:w="8865" w:type="dxa"/>
        <w:tblCellMar>
          <w:top w:w="31" w:type="dxa"/>
          <w:left w:w="0" w:type="dxa"/>
          <w:right w:w="0" w:type="dxa"/>
        </w:tblCellMar>
        <w:tblLook w:val="04A0"/>
      </w:tblPr>
      <w:tblGrid>
        <w:gridCol w:w="4679"/>
        <w:gridCol w:w="4186"/>
      </w:tblGrid>
      <w:tr w:rsidR="00DB6CA0" w:rsidTr="00DB6CA0">
        <w:trPr>
          <w:trHeight w:val="1632"/>
        </w:trPr>
        <w:tc>
          <w:tcPr>
            <w:tcW w:w="4679" w:type="dxa"/>
            <w:hideMark/>
          </w:tcPr>
          <w:p w:rsidR="00DB6CA0" w:rsidRDefault="00DB6CA0">
            <w:pPr>
              <w:spacing w:after="301" w:line="254" w:lineRule="auto"/>
              <w:ind w:left="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ПРИНЯТО </w:t>
            </w:r>
          </w:p>
          <w:p w:rsidR="00DB6CA0" w:rsidRDefault="00DB6CA0">
            <w:pPr>
              <w:spacing w:after="0" w:line="254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педагогическом совете МОУ СОШ №8</w:t>
            </w:r>
          </w:p>
          <w:p w:rsidR="00DB6CA0" w:rsidRDefault="00DB6CA0">
            <w:pPr>
              <w:spacing w:after="0" w:line="254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№2 от 23.01.2024</w:t>
            </w:r>
          </w:p>
          <w:p w:rsidR="00DB6CA0" w:rsidRDefault="00DB6CA0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B6CA0" w:rsidRDefault="00DB6CA0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</w:p>
          <w:p w:rsidR="00DB6CA0" w:rsidRDefault="00DB6CA0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ПРИНЯТО   </w:t>
            </w:r>
          </w:p>
          <w:p w:rsidR="00DB6CA0" w:rsidRDefault="00DB6CA0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Приняты с учетом мнения  Совета</w:t>
            </w:r>
          </w:p>
          <w:p w:rsidR="00DB6CA0" w:rsidRDefault="00DB6CA0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Обучающихся и Совета родителей</w:t>
            </w:r>
          </w:p>
          <w:p w:rsidR="00DB6CA0" w:rsidRDefault="00DB6CA0">
            <w:pPr>
              <w:spacing w:after="0" w:line="254" w:lineRule="auto"/>
              <w:ind w:left="108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>Протокол №2 от 23.01.2024 г.</w:t>
            </w:r>
          </w:p>
        </w:tc>
        <w:tc>
          <w:tcPr>
            <w:tcW w:w="4186" w:type="dxa"/>
            <w:hideMark/>
          </w:tcPr>
          <w:p w:rsidR="00DB6CA0" w:rsidRDefault="00DB6CA0">
            <w:pPr>
              <w:spacing w:after="298" w:line="254" w:lineRule="auto"/>
              <w:ind w:left="30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              УТВЕРЖДЕНО </w:t>
            </w:r>
          </w:p>
          <w:p w:rsidR="00DB6CA0" w:rsidRDefault="00DB6CA0">
            <w:pPr>
              <w:spacing w:after="252" w:line="254" w:lineRule="auto"/>
              <w:ind w:right="6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МОУ СОШ № 8 г.Каменки </w:t>
            </w:r>
          </w:p>
          <w:p w:rsidR="00DB6CA0" w:rsidRDefault="00DB6CA0">
            <w:pPr>
              <w:spacing w:after="12" w:line="254" w:lineRule="auto"/>
              <w:ind w:left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______________________/ А.Н.Рябов/ </w:t>
            </w:r>
          </w:p>
          <w:p w:rsidR="00DB6CA0" w:rsidRDefault="00DB6CA0">
            <w:pPr>
              <w:spacing w:after="0" w:line="254" w:lineRule="auto"/>
              <w:ind w:left="307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Приказ № 7  от 23..01.2024 </w:t>
            </w:r>
          </w:p>
        </w:tc>
      </w:tr>
    </w:tbl>
    <w:p w:rsidR="00DB6CA0" w:rsidRDefault="00DB6CA0" w:rsidP="00DB6CA0">
      <w:pPr>
        <w:spacing w:after="0" w:line="254" w:lineRule="auto"/>
        <w:ind w:left="2439"/>
        <w:rPr>
          <w:color w:val="000000"/>
          <w:sz w:val="24"/>
        </w:rPr>
      </w:pPr>
      <w:r>
        <w:rPr>
          <w:b/>
          <w:sz w:val="28"/>
        </w:rPr>
        <w:t xml:space="preserve"> </w:t>
      </w:r>
    </w:p>
    <w:p w:rsidR="00DB6CA0" w:rsidRDefault="00DB6CA0" w:rsidP="00DB6C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6CA0" w:rsidRDefault="00DB6CA0" w:rsidP="00DB6CA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</w:t>
      </w:r>
      <w:r w:rsidR="00DF2E1F" w:rsidRPr="00B5277F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:rsidR="000C4A79" w:rsidRPr="00B5277F" w:rsidRDefault="00DB6CA0" w:rsidP="00DB6CA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DF2E1F" w:rsidRPr="00B5277F">
        <w:rPr>
          <w:rFonts w:ascii="Times New Roman" w:hAnsi="Times New Roman" w:cs="Times New Roman"/>
          <w:b/>
          <w:sz w:val="28"/>
          <w:szCs w:val="28"/>
        </w:rPr>
        <w:t>локальных актов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F2E1F" w:rsidRPr="00B5277F">
        <w:rPr>
          <w:rFonts w:ascii="Times New Roman" w:hAnsi="Times New Roman" w:cs="Times New Roman"/>
          <w:b/>
          <w:sz w:val="28"/>
          <w:szCs w:val="28"/>
        </w:rPr>
        <w:t xml:space="preserve"> в</w:t>
      </w:r>
      <w:r>
        <w:rPr>
          <w:rFonts w:ascii="Times New Roman" w:hAnsi="Times New Roman" w:cs="Times New Roman"/>
          <w:b/>
          <w:sz w:val="28"/>
          <w:szCs w:val="28"/>
        </w:rPr>
        <w:t xml:space="preserve">   МОУ СОШ №8 г.Каменки</w:t>
      </w:r>
    </w:p>
    <w:p w:rsidR="007D4F5A" w:rsidRDefault="007D4F5A" w:rsidP="00DF2E1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4F5A" w:rsidRDefault="007D4F5A" w:rsidP="007D4F5A">
      <w:pPr>
        <w:pStyle w:val="Default"/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4567"/>
      </w:tblGrid>
      <w:tr w:rsidR="007D4F5A" w:rsidTr="007D4F5A">
        <w:trPr>
          <w:trHeight w:val="2725"/>
        </w:trPr>
        <w:tc>
          <w:tcPr>
            <w:tcW w:w="14567" w:type="dxa"/>
          </w:tcPr>
          <w:p w:rsidR="00D70757" w:rsidRPr="002D6F3B" w:rsidRDefault="007D4F5A" w:rsidP="00B5277F">
            <w:pPr>
              <w:pStyle w:val="Default"/>
              <w:jc w:val="both"/>
              <w:rPr>
                <w:sz w:val="28"/>
                <w:szCs w:val="28"/>
              </w:rPr>
            </w:pPr>
            <w:r>
              <w:lastRenderedPageBreak/>
              <w:t xml:space="preserve"> </w:t>
            </w:r>
            <w:r w:rsidR="00D70757" w:rsidRPr="002D6F3B">
              <w:rPr>
                <w:sz w:val="28"/>
                <w:szCs w:val="28"/>
              </w:rPr>
              <w:t>Данный перечень сформирован, исходя из следующих принципов:</w:t>
            </w:r>
          </w:p>
          <w:p w:rsidR="00D70757" w:rsidRPr="002D6F3B" w:rsidRDefault="00D70757" w:rsidP="00B5277F">
            <w:pPr>
              <w:pStyle w:val="Default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2D6F3B">
              <w:rPr>
                <w:sz w:val="28"/>
                <w:szCs w:val="28"/>
              </w:rPr>
              <w:t>нормы закона содержат прямое указание на обязательность разработки и утверждения локального нормативного акта в образовательной организации;</w:t>
            </w:r>
          </w:p>
          <w:p w:rsidR="007D4F5A" w:rsidRPr="002D6F3B" w:rsidRDefault="007D4F5A" w:rsidP="00B5277F">
            <w:pPr>
              <w:pStyle w:val="Default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2D6F3B">
              <w:rPr>
                <w:sz w:val="28"/>
                <w:szCs w:val="28"/>
              </w:rPr>
              <w:t>локальн</w:t>
            </w:r>
            <w:r w:rsidR="00D70757" w:rsidRPr="002D6F3B">
              <w:rPr>
                <w:sz w:val="28"/>
                <w:szCs w:val="28"/>
              </w:rPr>
              <w:t>ый</w:t>
            </w:r>
            <w:r w:rsidRPr="002D6F3B">
              <w:rPr>
                <w:sz w:val="28"/>
                <w:szCs w:val="28"/>
              </w:rPr>
              <w:t xml:space="preserve"> нормативн</w:t>
            </w:r>
            <w:r w:rsidR="00D70757" w:rsidRPr="002D6F3B">
              <w:rPr>
                <w:sz w:val="28"/>
                <w:szCs w:val="28"/>
              </w:rPr>
              <w:t>ый</w:t>
            </w:r>
            <w:r w:rsidRPr="002D6F3B">
              <w:rPr>
                <w:sz w:val="28"/>
                <w:szCs w:val="28"/>
              </w:rPr>
              <w:t xml:space="preserve"> </w:t>
            </w:r>
            <w:r w:rsidR="00D70757" w:rsidRPr="002D6F3B">
              <w:rPr>
                <w:sz w:val="28"/>
                <w:szCs w:val="28"/>
              </w:rPr>
              <w:t>акт</w:t>
            </w:r>
            <w:r w:rsidRPr="002D6F3B">
              <w:rPr>
                <w:sz w:val="28"/>
                <w:szCs w:val="28"/>
              </w:rPr>
              <w:t xml:space="preserve"> детализ</w:t>
            </w:r>
            <w:r w:rsidR="00D70757" w:rsidRPr="002D6F3B">
              <w:rPr>
                <w:sz w:val="28"/>
                <w:szCs w:val="28"/>
              </w:rPr>
              <w:t>ирует</w:t>
            </w:r>
            <w:r w:rsidRPr="002D6F3B">
              <w:rPr>
                <w:sz w:val="28"/>
                <w:szCs w:val="28"/>
              </w:rPr>
              <w:t>, конкретиз</w:t>
            </w:r>
            <w:r w:rsidR="00D70757" w:rsidRPr="002D6F3B">
              <w:rPr>
                <w:sz w:val="28"/>
                <w:szCs w:val="28"/>
              </w:rPr>
              <w:t>ирует</w:t>
            </w:r>
            <w:r w:rsidRPr="002D6F3B">
              <w:rPr>
                <w:sz w:val="28"/>
                <w:szCs w:val="28"/>
              </w:rPr>
              <w:t>, дополн</w:t>
            </w:r>
            <w:r w:rsidR="00D70757" w:rsidRPr="002D6F3B">
              <w:rPr>
                <w:sz w:val="28"/>
                <w:szCs w:val="28"/>
              </w:rPr>
              <w:t xml:space="preserve">яет и (или) </w:t>
            </w:r>
            <w:r w:rsidRPr="002D6F3B">
              <w:rPr>
                <w:sz w:val="28"/>
                <w:szCs w:val="28"/>
              </w:rPr>
              <w:t>восполн</w:t>
            </w:r>
            <w:r w:rsidR="00D70757" w:rsidRPr="002D6F3B">
              <w:rPr>
                <w:sz w:val="28"/>
                <w:szCs w:val="28"/>
              </w:rPr>
              <w:t>яет</w:t>
            </w:r>
            <w:r w:rsidRPr="002D6F3B">
              <w:rPr>
                <w:sz w:val="28"/>
                <w:szCs w:val="28"/>
              </w:rPr>
              <w:t xml:space="preserve"> общ</w:t>
            </w:r>
            <w:r w:rsidR="00D70757" w:rsidRPr="002D6F3B">
              <w:rPr>
                <w:sz w:val="28"/>
                <w:szCs w:val="28"/>
              </w:rPr>
              <w:t>ую</w:t>
            </w:r>
            <w:r w:rsidRPr="002D6F3B">
              <w:rPr>
                <w:sz w:val="28"/>
                <w:szCs w:val="28"/>
              </w:rPr>
              <w:t xml:space="preserve"> правов</w:t>
            </w:r>
            <w:r w:rsidR="00D70757" w:rsidRPr="002D6F3B">
              <w:rPr>
                <w:sz w:val="28"/>
                <w:szCs w:val="28"/>
              </w:rPr>
              <w:t>ую</w:t>
            </w:r>
            <w:r w:rsidRPr="002D6F3B">
              <w:rPr>
                <w:sz w:val="28"/>
                <w:szCs w:val="28"/>
              </w:rPr>
              <w:t xml:space="preserve"> норм</w:t>
            </w:r>
            <w:r w:rsidR="00D70757" w:rsidRPr="002D6F3B">
              <w:rPr>
                <w:sz w:val="28"/>
                <w:szCs w:val="28"/>
              </w:rPr>
              <w:t>у;</w:t>
            </w:r>
            <w:r w:rsidRPr="002D6F3B">
              <w:rPr>
                <w:sz w:val="28"/>
                <w:szCs w:val="28"/>
              </w:rPr>
              <w:t xml:space="preserve"> </w:t>
            </w:r>
          </w:p>
          <w:p w:rsidR="002D6F3B" w:rsidRPr="002D6F3B" w:rsidRDefault="007D4F5A" w:rsidP="00B5277F">
            <w:pPr>
              <w:pStyle w:val="Default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2D6F3B">
              <w:rPr>
                <w:sz w:val="28"/>
                <w:szCs w:val="28"/>
              </w:rPr>
              <w:t>локальный нормативный акт принима</w:t>
            </w:r>
            <w:r w:rsidR="00D70757" w:rsidRPr="002D6F3B">
              <w:rPr>
                <w:sz w:val="28"/>
                <w:szCs w:val="28"/>
              </w:rPr>
              <w:t>ется</w:t>
            </w:r>
            <w:r w:rsidRPr="002D6F3B">
              <w:rPr>
                <w:sz w:val="28"/>
                <w:szCs w:val="28"/>
              </w:rPr>
              <w:t xml:space="preserve"> в случае</w:t>
            </w:r>
            <w:r w:rsidR="00D70757" w:rsidRPr="002D6F3B">
              <w:rPr>
                <w:sz w:val="28"/>
                <w:szCs w:val="28"/>
              </w:rPr>
              <w:t xml:space="preserve"> </w:t>
            </w:r>
            <w:r w:rsidR="002D6F3B" w:rsidRPr="002D6F3B">
              <w:rPr>
                <w:sz w:val="28"/>
                <w:szCs w:val="28"/>
              </w:rPr>
              <w:t>обоснованной необходимости (</w:t>
            </w:r>
            <w:r w:rsidRPr="002D6F3B">
              <w:rPr>
                <w:sz w:val="28"/>
                <w:szCs w:val="28"/>
              </w:rPr>
              <w:t>если без него невозможно обойтись в данной организации</w:t>
            </w:r>
            <w:r w:rsidR="002D6F3B" w:rsidRPr="002D6F3B">
              <w:rPr>
                <w:sz w:val="28"/>
                <w:szCs w:val="28"/>
              </w:rPr>
              <w:t>)</w:t>
            </w:r>
            <w:r w:rsidR="002D6F3B">
              <w:rPr>
                <w:sz w:val="28"/>
                <w:szCs w:val="28"/>
              </w:rPr>
              <w:t>.</w:t>
            </w:r>
          </w:p>
          <w:tbl>
            <w:tblPr>
              <w:tblW w:w="1445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4459"/>
            </w:tblGrid>
            <w:tr w:rsidR="002D6F3B" w:rsidTr="002D6F3B">
              <w:trPr>
                <w:trHeight w:val="2464"/>
              </w:trPr>
              <w:tc>
                <w:tcPr>
                  <w:tcW w:w="14459" w:type="dxa"/>
                </w:tcPr>
                <w:p w:rsidR="002D6F3B" w:rsidRPr="002D6F3B" w:rsidRDefault="002D6F3B" w:rsidP="00B5277F">
                  <w:pPr>
                    <w:pStyle w:val="Default"/>
                    <w:jc w:val="both"/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 w:rsidRPr="002D6F3B">
                    <w:rPr>
                      <w:sz w:val="28"/>
                      <w:szCs w:val="28"/>
                    </w:rPr>
                    <w:t xml:space="preserve">Следует помнить о том, что: </w:t>
                  </w:r>
                </w:p>
                <w:p w:rsidR="002D6F3B" w:rsidRPr="002D6F3B" w:rsidRDefault="002D6F3B" w:rsidP="00B5277F">
                  <w:pPr>
                    <w:pStyle w:val="Default"/>
                    <w:numPr>
                      <w:ilvl w:val="0"/>
                      <w:numId w:val="1"/>
                    </w:numPr>
                    <w:jc w:val="both"/>
                    <w:rPr>
                      <w:sz w:val="28"/>
                      <w:szCs w:val="28"/>
                    </w:rPr>
                  </w:pPr>
                  <w:r w:rsidRPr="002D6F3B">
                    <w:rPr>
                      <w:sz w:val="28"/>
                      <w:szCs w:val="28"/>
                    </w:rPr>
                    <w:t xml:space="preserve">при принятии локального нормативного акта, затрагивающих права обучающихся и работников образовательной организации, учитывается мнение советов обучающихся, советов родителей, а также в порядке и в случаях, которые предусмотрены законодательством, представительных органов работников (при наличии таких представительных органов); </w:t>
                  </w:r>
                </w:p>
                <w:p w:rsidR="002D6F3B" w:rsidRPr="002D6F3B" w:rsidRDefault="002D6F3B" w:rsidP="00B5277F">
                  <w:pPr>
                    <w:pStyle w:val="Default"/>
                    <w:numPr>
                      <w:ilvl w:val="0"/>
                      <w:numId w:val="1"/>
                    </w:numPr>
                    <w:jc w:val="both"/>
                    <w:rPr>
                      <w:sz w:val="28"/>
                      <w:szCs w:val="28"/>
                    </w:rPr>
                  </w:pPr>
                  <w:r w:rsidRPr="002D6F3B">
                    <w:rPr>
                      <w:sz w:val="28"/>
                      <w:szCs w:val="28"/>
                    </w:rPr>
                    <w:t xml:space="preserve">нормы локального нормативного акта, ухудшающие положение обучающихся или работников образовательной организации по сравнению с установленным законодательством об образовании, положением либо принятые с нарушением установленного порядка, не применяются и подлежат отмене; </w:t>
                  </w:r>
                </w:p>
                <w:p w:rsidR="002D6F3B" w:rsidRPr="002D6F3B" w:rsidRDefault="002D6F3B" w:rsidP="00B5277F">
                  <w:pPr>
                    <w:pStyle w:val="Default"/>
                    <w:numPr>
                      <w:ilvl w:val="0"/>
                      <w:numId w:val="1"/>
                    </w:numPr>
                    <w:jc w:val="both"/>
                    <w:rPr>
                      <w:sz w:val="28"/>
                      <w:szCs w:val="28"/>
                    </w:rPr>
                  </w:pPr>
                  <w:r w:rsidRPr="002D6F3B">
                    <w:rPr>
                      <w:sz w:val="28"/>
                      <w:szCs w:val="28"/>
                    </w:rPr>
                    <w:t xml:space="preserve">локальные нормативные акты не могут регламентировать отношения вне образовательной организации. </w:t>
                  </w:r>
                </w:p>
                <w:p w:rsidR="002D6F3B" w:rsidRDefault="002D6F3B" w:rsidP="00B5277F">
                  <w:pPr>
                    <w:pStyle w:val="Default"/>
                    <w:jc w:val="both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7D4F5A" w:rsidRDefault="002D6F3B" w:rsidP="00B5277F">
            <w:pPr>
              <w:pStyle w:val="Default"/>
              <w:jc w:val="both"/>
              <w:rPr>
                <w:sz w:val="23"/>
                <w:szCs w:val="23"/>
              </w:rPr>
            </w:pPr>
            <w:r w:rsidRPr="002D6F3B">
              <w:rPr>
                <w:sz w:val="28"/>
                <w:szCs w:val="28"/>
              </w:rPr>
              <w:t xml:space="preserve"> </w:t>
            </w:r>
          </w:p>
        </w:tc>
      </w:tr>
    </w:tbl>
    <w:p w:rsidR="007D4F5A" w:rsidRDefault="000E75F0" w:rsidP="00B527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перечень локальных нормативных актов, которые могут быть принят</w:t>
      </w:r>
      <w:r w:rsidR="00DB6CA0">
        <w:rPr>
          <w:rFonts w:ascii="Times New Roman" w:hAnsi="Times New Roman" w:cs="Times New Roman"/>
          <w:sz w:val="28"/>
          <w:szCs w:val="28"/>
        </w:rPr>
        <w:t xml:space="preserve">ы в МОУ СОШ №8 </w:t>
      </w:r>
      <w:r>
        <w:rPr>
          <w:rFonts w:ascii="Times New Roman" w:hAnsi="Times New Roman" w:cs="Times New Roman"/>
          <w:sz w:val="28"/>
          <w:szCs w:val="28"/>
        </w:rPr>
        <w:t xml:space="preserve"> не содержит такие виды, как инструкции, гр</w:t>
      </w:r>
      <w:r w:rsidR="00DB6CA0">
        <w:rPr>
          <w:rFonts w:ascii="Times New Roman" w:hAnsi="Times New Roman" w:cs="Times New Roman"/>
          <w:sz w:val="28"/>
          <w:szCs w:val="28"/>
        </w:rPr>
        <w:t>афики, протоколы, приказы.</w:t>
      </w:r>
    </w:p>
    <w:p w:rsidR="00B5277F" w:rsidRDefault="00B5277F" w:rsidP="00B527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7134" w:rsidRDefault="007A7134" w:rsidP="00B527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6CA0" w:rsidRDefault="00DB6CA0" w:rsidP="00B527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6CA0" w:rsidRDefault="00DB6CA0" w:rsidP="00B527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6CA0" w:rsidRDefault="00DB6CA0" w:rsidP="00B527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6CA0" w:rsidRDefault="00DB6CA0" w:rsidP="00DB6CA0">
      <w:pPr>
        <w:spacing w:line="254" w:lineRule="auto"/>
        <w:ind w:right="60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УПРАВЛЕНИЕ ОБРАЗОВАНИЯ АДМИНИСТРАЦИИ КАМЕНСКОГО РАЙОНА ПЕНЗЕНСКОЙ ОБЛАСТИ</w:t>
      </w:r>
    </w:p>
    <w:p w:rsidR="00DB6CA0" w:rsidRDefault="00DB6CA0" w:rsidP="00DB6CA0">
      <w:pPr>
        <w:spacing w:line="254" w:lineRule="auto"/>
        <w:ind w:left="327" w:right="2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DB6CA0" w:rsidRDefault="00DB6CA0" w:rsidP="00DB6CA0">
      <w:pPr>
        <w:spacing w:after="47" w:line="254" w:lineRule="auto"/>
        <w:ind w:left="696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8 г.Каменки Пензенской области</w:t>
      </w:r>
    </w:p>
    <w:p w:rsidR="00DB6CA0" w:rsidRDefault="00DB6CA0" w:rsidP="00DB6CA0">
      <w:pPr>
        <w:spacing w:after="47" w:line="254" w:lineRule="auto"/>
        <w:ind w:left="696" w:hanging="1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МОУ СОШ №8</w:t>
      </w:r>
    </w:p>
    <w:p w:rsidR="00DB6CA0" w:rsidRDefault="00DB6CA0" w:rsidP="00DB6CA0">
      <w:pPr>
        <w:spacing w:after="0" w:line="254" w:lineRule="auto"/>
        <w:ind w:left="2439"/>
        <w:jc w:val="center"/>
        <w:rPr>
          <w:rFonts w:ascii="Times New Roman" w:hAnsi="Times New Roman" w:cs="Times New Roman"/>
          <w:sz w:val="24"/>
        </w:rPr>
      </w:pPr>
    </w:p>
    <w:p w:rsidR="00DB6CA0" w:rsidRDefault="00DB6CA0" w:rsidP="00DB6CA0">
      <w:pPr>
        <w:spacing w:after="0" w:line="254" w:lineRule="auto"/>
        <w:ind w:left="2439"/>
        <w:jc w:val="center"/>
        <w:rPr>
          <w:rFonts w:ascii="Times New Roman" w:hAnsi="Times New Roman" w:cs="Times New Roman"/>
        </w:rPr>
      </w:pPr>
    </w:p>
    <w:p w:rsidR="00DB6CA0" w:rsidRDefault="00DB6CA0" w:rsidP="00DB6CA0">
      <w:pPr>
        <w:spacing w:after="0" w:line="254" w:lineRule="auto"/>
        <w:ind w:left="2439"/>
        <w:jc w:val="center"/>
        <w:rPr>
          <w:rFonts w:ascii="Times New Roman" w:hAnsi="Times New Roman" w:cs="Times New Roman"/>
        </w:rPr>
      </w:pPr>
    </w:p>
    <w:p w:rsidR="00DB6CA0" w:rsidRDefault="00DB6CA0" w:rsidP="00DB6CA0">
      <w:pPr>
        <w:spacing w:after="0" w:line="254" w:lineRule="auto"/>
        <w:ind w:left="2439"/>
        <w:jc w:val="center"/>
        <w:rPr>
          <w:rFonts w:ascii="Times New Roman" w:hAnsi="Times New Roman" w:cs="Times New Roman"/>
        </w:rPr>
      </w:pPr>
    </w:p>
    <w:p w:rsidR="00DB6CA0" w:rsidRDefault="00DB6CA0" w:rsidP="00DB6CA0">
      <w:pPr>
        <w:spacing w:after="0" w:line="254" w:lineRule="auto"/>
        <w:ind w:left="2439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8865" w:type="dxa"/>
        <w:tblCellMar>
          <w:top w:w="31" w:type="dxa"/>
          <w:left w:w="0" w:type="dxa"/>
          <w:right w:w="0" w:type="dxa"/>
        </w:tblCellMar>
        <w:tblLook w:val="04A0"/>
      </w:tblPr>
      <w:tblGrid>
        <w:gridCol w:w="4679"/>
        <w:gridCol w:w="4186"/>
      </w:tblGrid>
      <w:tr w:rsidR="00DB6CA0" w:rsidTr="00DB6CA0">
        <w:trPr>
          <w:trHeight w:val="1632"/>
        </w:trPr>
        <w:tc>
          <w:tcPr>
            <w:tcW w:w="4679" w:type="dxa"/>
            <w:hideMark/>
          </w:tcPr>
          <w:p w:rsidR="00DB6CA0" w:rsidRDefault="00DB6CA0" w:rsidP="00DB6CA0">
            <w:pPr>
              <w:spacing w:after="301" w:line="254" w:lineRule="auto"/>
              <w:ind w:left="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>ПРИНЯТО</w:t>
            </w:r>
          </w:p>
          <w:p w:rsidR="00DB6CA0" w:rsidRDefault="00DB6CA0" w:rsidP="00DB6CA0">
            <w:pPr>
              <w:spacing w:after="0" w:line="254" w:lineRule="auto"/>
              <w:ind w:left="1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педагогическом совете МОУ СОШ №8</w:t>
            </w:r>
          </w:p>
          <w:p w:rsidR="00DB6CA0" w:rsidRDefault="00DB6CA0" w:rsidP="00DB6CA0">
            <w:pPr>
              <w:spacing w:after="0" w:line="254" w:lineRule="auto"/>
              <w:ind w:left="1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№2 от 23.01.2024</w:t>
            </w:r>
          </w:p>
          <w:p w:rsidR="00DB6CA0" w:rsidRDefault="00DB6CA0" w:rsidP="00DB6CA0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</w:p>
          <w:p w:rsidR="00DB6CA0" w:rsidRDefault="00DB6CA0" w:rsidP="00DB6CA0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</w:p>
          <w:p w:rsidR="00DB6CA0" w:rsidRDefault="00DB6CA0" w:rsidP="00DB6CA0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</w:t>
            </w:r>
          </w:p>
          <w:p w:rsidR="00DB6CA0" w:rsidRDefault="00DB6CA0" w:rsidP="00DB6CA0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Приняты с учетом мнения  Совета</w:t>
            </w:r>
          </w:p>
          <w:p w:rsidR="00DB6CA0" w:rsidRDefault="00DB6CA0" w:rsidP="00DB6CA0">
            <w:pPr>
              <w:spacing w:after="0" w:line="25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Обучающихся и Совета родителей</w:t>
            </w:r>
          </w:p>
          <w:p w:rsidR="00DB6CA0" w:rsidRDefault="00DB6CA0" w:rsidP="00DB6CA0">
            <w:pPr>
              <w:spacing w:after="0" w:line="254" w:lineRule="auto"/>
              <w:ind w:left="108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>Протокол №2 от 23.01.2024 г.</w:t>
            </w:r>
          </w:p>
        </w:tc>
        <w:tc>
          <w:tcPr>
            <w:tcW w:w="4186" w:type="dxa"/>
            <w:hideMark/>
          </w:tcPr>
          <w:p w:rsidR="00DB6CA0" w:rsidRDefault="00DB6CA0" w:rsidP="00DB6CA0">
            <w:pPr>
              <w:spacing w:after="298" w:line="254" w:lineRule="auto"/>
              <w:ind w:left="30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>УТВЕРЖДЕНО</w:t>
            </w:r>
          </w:p>
          <w:p w:rsidR="00DB6CA0" w:rsidRDefault="00DB6CA0" w:rsidP="00DB6CA0">
            <w:pPr>
              <w:spacing w:after="252" w:line="254" w:lineRule="auto"/>
              <w:ind w:right="6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МОУ СОШ № 8 г.Каменки</w:t>
            </w:r>
          </w:p>
          <w:p w:rsidR="00DB6CA0" w:rsidRDefault="00DB6CA0" w:rsidP="00DB6CA0">
            <w:pPr>
              <w:spacing w:after="12" w:line="254" w:lineRule="auto"/>
              <w:ind w:left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______________________/ А.Н.Рябов/</w:t>
            </w:r>
          </w:p>
          <w:p w:rsidR="00DB6CA0" w:rsidRDefault="00DB6CA0" w:rsidP="00DB6CA0">
            <w:pPr>
              <w:spacing w:after="0" w:line="254" w:lineRule="auto"/>
              <w:ind w:left="307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>Приказ № 7  от 23..01.2024</w:t>
            </w:r>
          </w:p>
        </w:tc>
      </w:tr>
    </w:tbl>
    <w:p w:rsidR="00DB6CA0" w:rsidRDefault="00DB6CA0" w:rsidP="00DB6CA0">
      <w:pPr>
        <w:spacing w:after="0" w:line="254" w:lineRule="auto"/>
        <w:ind w:left="2439"/>
        <w:rPr>
          <w:color w:val="000000"/>
          <w:sz w:val="24"/>
        </w:rPr>
      </w:pPr>
      <w:r>
        <w:rPr>
          <w:b/>
          <w:sz w:val="28"/>
        </w:rPr>
        <w:t xml:space="preserve"> </w:t>
      </w:r>
    </w:p>
    <w:p w:rsidR="00DB6CA0" w:rsidRDefault="00DB6CA0" w:rsidP="00B527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6CA0" w:rsidRDefault="00DB6CA0" w:rsidP="00B527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6CA0" w:rsidRDefault="00DB6CA0" w:rsidP="00B5277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B6CA0" w:rsidRDefault="007A7134" w:rsidP="007A71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134">
        <w:rPr>
          <w:rFonts w:ascii="Times New Roman" w:hAnsi="Times New Roman" w:cs="Times New Roman"/>
          <w:b/>
          <w:sz w:val="28"/>
          <w:szCs w:val="28"/>
        </w:rPr>
        <w:t xml:space="preserve"> перечень </w:t>
      </w:r>
    </w:p>
    <w:p w:rsidR="007A7134" w:rsidRPr="007A7134" w:rsidRDefault="007A7134" w:rsidP="007A71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134">
        <w:rPr>
          <w:rFonts w:ascii="Times New Roman" w:hAnsi="Times New Roman" w:cs="Times New Roman"/>
          <w:b/>
          <w:sz w:val="28"/>
          <w:szCs w:val="28"/>
        </w:rPr>
        <w:t>локальных актов</w:t>
      </w:r>
    </w:p>
    <w:p w:rsidR="007A7134" w:rsidRPr="007A7134" w:rsidRDefault="00DB6CA0" w:rsidP="007A713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МОУ СОШ №8 г.Каменки</w:t>
      </w:r>
    </w:p>
    <w:p w:rsidR="007A7134" w:rsidRDefault="007A7134" w:rsidP="00B5277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53"/>
        <w:gridCol w:w="4304"/>
        <w:gridCol w:w="2551"/>
        <w:gridCol w:w="3827"/>
        <w:gridCol w:w="3119"/>
      </w:tblGrid>
      <w:tr w:rsidR="00DF2E1F" w:rsidTr="00DF2E1F">
        <w:tc>
          <w:tcPr>
            <w:tcW w:w="653" w:type="dxa"/>
          </w:tcPr>
          <w:p w:rsidR="00DF2E1F" w:rsidRDefault="00DF2E1F" w:rsidP="00DF2E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04" w:type="dxa"/>
          </w:tcPr>
          <w:p w:rsidR="00DF2E1F" w:rsidRDefault="00DF2E1F" w:rsidP="00DF2E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локального нормативного акта</w:t>
            </w:r>
          </w:p>
        </w:tc>
        <w:tc>
          <w:tcPr>
            <w:tcW w:w="2551" w:type="dxa"/>
          </w:tcPr>
          <w:p w:rsidR="00DF2E1F" w:rsidRDefault="00DF2E1F" w:rsidP="00DF2E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Обязательность разработки</w:t>
            </w:r>
          </w:p>
        </w:tc>
        <w:tc>
          <w:tcPr>
            <w:tcW w:w="3827" w:type="dxa"/>
          </w:tcPr>
          <w:p w:rsidR="00DF2E1F" w:rsidRPr="00DF2E1F" w:rsidRDefault="00DF2E1F" w:rsidP="00DF2E1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F2E1F">
              <w:rPr>
                <w:rFonts w:ascii="Times New Roman" w:hAnsi="Times New Roman" w:cs="Times New Roman"/>
                <w:bCs/>
                <w:sz w:val="28"/>
                <w:szCs w:val="28"/>
              </w:rPr>
              <w:t>Ссылка на статью, часть статьи закона или иного нормативного правового акта</w:t>
            </w:r>
          </w:p>
          <w:p w:rsidR="00DF2E1F" w:rsidRDefault="00DF2E1F" w:rsidP="00DF2E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F2E1F" w:rsidRDefault="00DF2E1F" w:rsidP="00DF2E1F">
            <w:pPr>
              <w:ind w:firstLine="10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Комментарии</w:t>
            </w:r>
          </w:p>
        </w:tc>
      </w:tr>
      <w:tr w:rsidR="00DF2E1F" w:rsidTr="00DF2E1F">
        <w:tc>
          <w:tcPr>
            <w:tcW w:w="653" w:type="dxa"/>
          </w:tcPr>
          <w:p w:rsidR="00DF2E1F" w:rsidRDefault="00CA30A6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4" w:type="dxa"/>
          </w:tcPr>
          <w:p w:rsidR="00F66A56" w:rsidRPr="00FA4236" w:rsidRDefault="00F66A56" w:rsidP="00F66A56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Документ о языке, языках образования</w:t>
            </w:r>
          </w:p>
          <w:p w:rsidR="00DF2E1F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F2E1F" w:rsidRPr="0020481A" w:rsidRDefault="0020481A" w:rsidP="00882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</w:t>
            </w:r>
          </w:p>
        </w:tc>
        <w:tc>
          <w:tcPr>
            <w:tcW w:w="3827" w:type="dxa"/>
          </w:tcPr>
          <w:p w:rsidR="00F66A56" w:rsidRPr="002A4B20" w:rsidRDefault="00845F94" w:rsidP="00F66A56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hyperlink r:id="rId8" w:anchor="st14_6" w:history="1">
              <w:r w:rsidR="00F66A56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Часть 6 статьи 14 </w:t>
              </w:r>
            </w:hyperlink>
            <w:r w:rsidR="00F66A56" w:rsidRPr="002A4B20">
              <w:rPr>
                <w:rFonts w:ascii="Museo Sans Cyrl 300" w:hAnsi="Museo Sans Cyrl 300"/>
                <w:sz w:val="24"/>
                <w:szCs w:val="24"/>
              </w:rPr>
              <w:t>Федерального закона «Об образовании в Российской Федерации»</w:t>
            </w:r>
          </w:p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E1F" w:rsidTr="00DF2E1F">
        <w:tc>
          <w:tcPr>
            <w:tcW w:w="653" w:type="dxa"/>
          </w:tcPr>
          <w:p w:rsidR="00DF2E1F" w:rsidRDefault="00CA30A6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04" w:type="dxa"/>
          </w:tcPr>
          <w:p w:rsidR="00F66A56" w:rsidRPr="00FA4236" w:rsidRDefault="00F66A56" w:rsidP="00F66A56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Правила внутреннего распорядка обучающихся образовательной организации</w:t>
            </w:r>
          </w:p>
          <w:p w:rsidR="00DF2E1F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F2E1F" w:rsidRDefault="0020481A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</w:t>
            </w:r>
          </w:p>
        </w:tc>
        <w:tc>
          <w:tcPr>
            <w:tcW w:w="3827" w:type="dxa"/>
          </w:tcPr>
          <w:p w:rsidR="00DF2E1F" w:rsidRPr="002A4B20" w:rsidRDefault="00845F94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anchor="st28_3_1" w:history="1">
              <w:r w:rsidR="00F66A56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Пункт 1 части 3 статьи 28</w:t>
              </w:r>
            </w:hyperlink>
            <w:r w:rsidR="00F66A56" w:rsidRPr="002A4B20">
              <w:rPr>
                <w:rFonts w:ascii="Museo Sans Cyrl 300" w:hAnsi="Museo Sans Cyrl 300"/>
                <w:sz w:val="24"/>
                <w:szCs w:val="24"/>
              </w:rPr>
              <w:t>, </w:t>
            </w:r>
            <w:hyperlink r:id="rId10" w:anchor="st43_4" w:history="1">
              <w:r w:rsidR="00F66A56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часть 4 статьи 43</w:t>
              </w:r>
            </w:hyperlink>
            <w:r w:rsidR="00F66A56" w:rsidRPr="002A4B20">
              <w:rPr>
                <w:rFonts w:ascii="Museo Sans Cyrl 300" w:hAnsi="Museo Sans Cyrl 300"/>
                <w:sz w:val="24"/>
                <w:szCs w:val="24"/>
              </w:rPr>
              <w:t>, </w:t>
            </w:r>
            <w:hyperlink r:id="rId11" w:anchor="st29_2_2_5" w:history="1">
              <w:r w:rsidR="00F66A56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подп. «д» пункта 2 части 2 статьи 29 Федерального закона «Об образовании в Российской Федерации»</w:t>
              </w:r>
            </w:hyperlink>
          </w:p>
        </w:tc>
        <w:tc>
          <w:tcPr>
            <w:tcW w:w="3119" w:type="dxa"/>
          </w:tcPr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E1F" w:rsidTr="00DF2E1F">
        <w:tc>
          <w:tcPr>
            <w:tcW w:w="653" w:type="dxa"/>
          </w:tcPr>
          <w:p w:rsidR="00DF2E1F" w:rsidRDefault="00CA30A6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04" w:type="dxa"/>
          </w:tcPr>
          <w:p w:rsidR="00F66A56" w:rsidRPr="00FA4236" w:rsidRDefault="00F66A56" w:rsidP="00F66A56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Правила внутреннего трудового распорядка образовательной организации</w:t>
            </w:r>
          </w:p>
          <w:p w:rsidR="00DF2E1F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F2E1F" w:rsidRDefault="0020481A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</w:t>
            </w:r>
          </w:p>
        </w:tc>
        <w:tc>
          <w:tcPr>
            <w:tcW w:w="3827" w:type="dxa"/>
          </w:tcPr>
          <w:p w:rsidR="00DF2E1F" w:rsidRPr="002A4B20" w:rsidRDefault="00845F94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anchor="st28_3_1" w:history="1">
              <w:r w:rsidR="00F66A56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Пункт 1 части 3 статьи 28</w:t>
              </w:r>
            </w:hyperlink>
            <w:r w:rsidR="00F66A56" w:rsidRPr="002A4B20">
              <w:rPr>
                <w:rFonts w:ascii="Museo Sans Cyrl 300" w:hAnsi="Museo Sans Cyrl 300"/>
                <w:sz w:val="24"/>
                <w:szCs w:val="24"/>
              </w:rPr>
              <w:t>, </w:t>
            </w:r>
            <w:hyperlink r:id="rId13" w:anchor="st47_7" w:history="1">
              <w:r w:rsidR="00F66A56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часть 7 статьи 47</w:t>
              </w:r>
            </w:hyperlink>
            <w:r w:rsidR="00F66A56" w:rsidRPr="002A4B20">
              <w:rPr>
                <w:rFonts w:ascii="Museo Sans Cyrl 300" w:hAnsi="Museo Sans Cyrl 300"/>
                <w:sz w:val="24"/>
                <w:szCs w:val="24"/>
              </w:rPr>
              <w:t>, </w:t>
            </w:r>
            <w:hyperlink r:id="rId14" w:anchor="st52_3" w:history="1">
              <w:r w:rsidR="00F66A56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часть 3 статьи 52 </w:t>
              </w:r>
            </w:hyperlink>
            <w:r w:rsidR="00F66A56" w:rsidRPr="002A4B20">
              <w:rPr>
                <w:rFonts w:ascii="Museo Sans Cyrl 300" w:hAnsi="Museo Sans Cyrl 300"/>
                <w:sz w:val="24"/>
                <w:szCs w:val="24"/>
              </w:rPr>
              <w:t xml:space="preserve"> Федерального закона «Об образовании в Российской Федерации»; статьи 15, 189 и иные Трудового кодекса Российской Федерации</w:t>
            </w:r>
          </w:p>
        </w:tc>
        <w:tc>
          <w:tcPr>
            <w:tcW w:w="3119" w:type="dxa"/>
          </w:tcPr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E1F" w:rsidTr="00DF2E1F">
        <w:tc>
          <w:tcPr>
            <w:tcW w:w="653" w:type="dxa"/>
          </w:tcPr>
          <w:p w:rsidR="00DF2E1F" w:rsidRDefault="00CA30A6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04" w:type="dxa"/>
          </w:tcPr>
          <w:p w:rsidR="00DF2E1F" w:rsidRDefault="00F66A56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Правила приема обучающихся образовательной организации на образовательные программы</w:t>
            </w:r>
          </w:p>
        </w:tc>
        <w:tc>
          <w:tcPr>
            <w:tcW w:w="2551" w:type="dxa"/>
          </w:tcPr>
          <w:p w:rsidR="00DF2E1F" w:rsidRDefault="0020481A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</w:t>
            </w:r>
          </w:p>
        </w:tc>
        <w:tc>
          <w:tcPr>
            <w:tcW w:w="3827" w:type="dxa"/>
          </w:tcPr>
          <w:p w:rsidR="00DF2E1F" w:rsidRPr="002A4B20" w:rsidRDefault="00845F94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anchor="st28_3_8" w:history="1">
              <w:r w:rsidR="00F66A56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Пункт 8 части 3 статьи 28</w:t>
              </w:r>
            </w:hyperlink>
            <w:r w:rsidR="00F66A56" w:rsidRPr="002A4B20">
              <w:rPr>
                <w:rFonts w:ascii="Museo Sans Cyrl 300" w:hAnsi="Museo Sans Cyrl 300"/>
                <w:sz w:val="24"/>
                <w:szCs w:val="24"/>
              </w:rPr>
              <w:t>, </w:t>
            </w:r>
            <w:hyperlink r:id="rId16" w:anchor="st30_2" w:history="1">
              <w:r w:rsidR="00F66A56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часть 2 статьи 30</w:t>
              </w:r>
            </w:hyperlink>
            <w:r w:rsidR="00F66A56" w:rsidRPr="002A4B20">
              <w:rPr>
                <w:rFonts w:ascii="Museo Sans Cyrl 300" w:hAnsi="Museo Sans Cyrl 300"/>
                <w:sz w:val="24"/>
                <w:szCs w:val="24"/>
              </w:rPr>
              <w:t>, </w:t>
            </w:r>
            <w:hyperlink r:id="rId17" w:anchor="st55_9" w:history="1">
              <w:r w:rsidR="00F66A56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часть 9 статьи 55 </w:t>
              </w:r>
              <w:r w:rsidR="00F66A56" w:rsidRPr="002A4B20">
                <w:rPr>
                  <w:rFonts w:ascii="Museo Sans Cyrl 300" w:hAnsi="Museo Sans Cyrl 300"/>
                  <w:sz w:val="24"/>
                  <w:szCs w:val="24"/>
                </w:rPr>
                <w:t>Федерального закона «Об образовании в Российской Федерации»</w:t>
              </w:r>
            </w:hyperlink>
          </w:p>
        </w:tc>
        <w:tc>
          <w:tcPr>
            <w:tcW w:w="3119" w:type="dxa"/>
          </w:tcPr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E1F" w:rsidTr="00DF2E1F">
        <w:tc>
          <w:tcPr>
            <w:tcW w:w="653" w:type="dxa"/>
          </w:tcPr>
          <w:p w:rsidR="00DF2E1F" w:rsidRDefault="00CA30A6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04" w:type="dxa"/>
          </w:tcPr>
          <w:p w:rsidR="00DF2E1F" w:rsidRDefault="00F66A56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Документы, регламентирующие текущий контроль успеваемости, промежуточную аттестацию обучающихся образовательной организации, установление их форм, периодичности и порядка проведения, а также сроки ликвидации академической задолженности обучающихся</w:t>
            </w:r>
          </w:p>
        </w:tc>
        <w:tc>
          <w:tcPr>
            <w:tcW w:w="2551" w:type="dxa"/>
          </w:tcPr>
          <w:p w:rsidR="00DF2E1F" w:rsidRDefault="0020481A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</w:t>
            </w:r>
          </w:p>
        </w:tc>
        <w:tc>
          <w:tcPr>
            <w:tcW w:w="3827" w:type="dxa"/>
          </w:tcPr>
          <w:p w:rsidR="00F66A56" w:rsidRPr="002A4B20" w:rsidRDefault="00845F94" w:rsidP="00F66A56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hyperlink r:id="rId18" w:anchor="st28_3_10" w:history="1">
              <w:r w:rsidR="00F66A56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Пункт 10 части 3 статьи 28</w:t>
              </w:r>
            </w:hyperlink>
            <w:r w:rsidR="00F66A56" w:rsidRPr="002A4B20">
              <w:rPr>
                <w:rFonts w:ascii="Museo Sans Cyrl 300" w:hAnsi="Museo Sans Cyrl 300"/>
                <w:sz w:val="24"/>
                <w:szCs w:val="24"/>
              </w:rPr>
              <w:t>, </w:t>
            </w:r>
            <w:hyperlink r:id="rId19" w:anchor="st30_2" w:history="1">
              <w:r w:rsidR="00F66A56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часть 2 статьи 30</w:t>
              </w:r>
            </w:hyperlink>
            <w:r w:rsidR="00F66A56" w:rsidRPr="002A4B20">
              <w:rPr>
                <w:rFonts w:ascii="Museo Sans Cyrl 300" w:hAnsi="Museo Sans Cyrl 300"/>
                <w:sz w:val="24"/>
                <w:szCs w:val="24"/>
              </w:rPr>
              <w:t>, </w:t>
            </w:r>
            <w:hyperlink r:id="rId20" w:anchor="st58_1" w:history="1">
              <w:r w:rsidR="00F66A56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части 1 статьи 58 Федерального закона «Об образовании в Российской Федерации»</w:t>
              </w:r>
            </w:hyperlink>
          </w:p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F2E1F" w:rsidRPr="002A4B20" w:rsidRDefault="00CA30A6" w:rsidP="00DF2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4B20">
              <w:rPr>
                <w:rFonts w:ascii="Times New Roman" w:hAnsi="Times New Roman" w:cs="Times New Roman"/>
                <w:sz w:val="24"/>
                <w:szCs w:val="24"/>
              </w:rPr>
              <w:t>Рекомендуется принимать в виде положения</w:t>
            </w:r>
          </w:p>
        </w:tc>
      </w:tr>
      <w:tr w:rsidR="00DF2E1F" w:rsidTr="00DF2E1F">
        <w:tc>
          <w:tcPr>
            <w:tcW w:w="653" w:type="dxa"/>
          </w:tcPr>
          <w:p w:rsidR="00DF2E1F" w:rsidRDefault="005545D9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04" w:type="dxa"/>
          </w:tcPr>
          <w:p w:rsidR="00DF2E1F" w:rsidRDefault="00BD6AC9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Коллективный договор</w:t>
            </w:r>
          </w:p>
        </w:tc>
        <w:tc>
          <w:tcPr>
            <w:tcW w:w="2551" w:type="dxa"/>
          </w:tcPr>
          <w:p w:rsidR="00DF2E1F" w:rsidRDefault="0020481A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</w:t>
            </w:r>
          </w:p>
        </w:tc>
        <w:tc>
          <w:tcPr>
            <w:tcW w:w="3827" w:type="dxa"/>
          </w:tcPr>
          <w:p w:rsidR="00DF2E1F" w:rsidRPr="002A4B20" w:rsidRDefault="00845F94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anchor="st29_2_3" w:history="1">
              <w:r w:rsidR="00BD6AC9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Подпункт «д» пункта 3 части 2 статьи 29</w:t>
              </w:r>
            </w:hyperlink>
            <w:r w:rsidR="00BD6AC9" w:rsidRPr="002A4B20">
              <w:rPr>
                <w:rFonts w:ascii="Museo Sans Cyrl 300" w:hAnsi="Museo Sans Cyrl 300"/>
                <w:sz w:val="24"/>
                <w:szCs w:val="24"/>
              </w:rPr>
              <w:t>, </w:t>
            </w:r>
            <w:hyperlink r:id="rId22" w:anchor="st47_7" w:history="1">
              <w:r w:rsidR="00BD6AC9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часть 7 статьи 47 </w:t>
              </w:r>
            </w:hyperlink>
            <w:r w:rsidR="00BD6AC9" w:rsidRPr="002A4B20">
              <w:rPr>
                <w:rFonts w:ascii="Museo Sans Cyrl 300" w:hAnsi="Museo Sans Cyrl 300"/>
                <w:sz w:val="24"/>
                <w:szCs w:val="24"/>
              </w:rPr>
              <w:t xml:space="preserve"> Федерального закона «Об образовании в Российской Федерации»; статья 40 Трудового кодекса Российской Федерации</w:t>
            </w:r>
          </w:p>
        </w:tc>
        <w:tc>
          <w:tcPr>
            <w:tcW w:w="3119" w:type="dxa"/>
          </w:tcPr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E1F" w:rsidTr="00DF2E1F">
        <w:tc>
          <w:tcPr>
            <w:tcW w:w="653" w:type="dxa"/>
          </w:tcPr>
          <w:p w:rsidR="00DF2E1F" w:rsidRDefault="005545D9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04" w:type="dxa"/>
          </w:tcPr>
          <w:p w:rsidR="00BD6AC9" w:rsidRPr="00FA4236" w:rsidRDefault="00BD6AC9" w:rsidP="00BD6AC9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Режим занятий обучающихся в образовательной организации</w:t>
            </w:r>
          </w:p>
          <w:p w:rsidR="00DF2E1F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F2E1F" w:rsidRDefault="0020481A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</w:t>
            </w:r>
          </w:p>
        </w:tc>
        <w:tc>
          <w:tcPr>
            <w:tcW w:w="3827" w:type="dxa"/>
          </w:tcPr>
          <w:p w:rsidR="00DF2E1F" w:rsidRPr="002A4B20" w:rsidRDefault="00845F94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anchor="st30_2" w:history="1">
              <w:r w:rsidR="00BD6AC9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Часть 2 статьи 30 Федерального закона «Об образовании в Российской Федерации»</w:t>
              </w:r>
            </w:hyperlink>
          </w:p>
        </w:tc>
        <w:tc>
          <w:tcPr>
            <w:tcW w:w="3119" w:type="dxa"/>
          </w:tcPr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E1F" w:rsidTr="00DF2E1F">
        <w:tc>
          <w:tcPr>
            <w:tcW w:w="653" w:type="dxa"/>
          </w:tcPr>
          <w:p w:rsidR="00DF2E1F" w:rsidRDefault="005545D9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04" w:type="dxa"/>
          </w:tcPr>
          <w:p w:rsidR="00BD6AC9" w:rsidRPr="00FA4236" w:rsidRDefault="00BD6AC9" w:rsidP="00BD6AC9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 xml:space="preserve">Документы, регламентирующие </w:t>
            </w:r>
            <w:r w:rsidR="00337F62" w:rsidRPr="00337F62">
              <w:rPr>
                <w:rFonts w:ascii="Museo Sans Cyrl 300" w:hAnsi="Museo Sans Cyrl 300"/>
                <w:sz w:val="24"/>
                <w:szCs w:val="24"/>
              </w:rPr>
              <w:t>порядок и основания перевода, отчисления и восстановления обучающихся</w:t>
            </w:r>
          </w:p>
          <w:p w:rsidR="00DF2E1F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F2E1F" w:rsidRDefault="0020481A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</w:t>
            </w:r>
          </w:p>
        </w:tc>
        <w:tc>
          <w:tcPr>
            <w:tcW w:w="3827" w:type="dxa"/>
          </w:tcPr>
          <w:p w:rsidR="00BD6AC9" w:rsidRPr="002A4B20" w:rsidRDefault="00845F94" w:rsidP="00BD6AC9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hyperlink r:id="rId24" w:anchor="st30_2" w:history="1">
              <w:r w:rsidR="00BD6AC9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Часть 2 статьи 30 </w:t>
              </w:r>
            </w:hyperlink>
            <w:r w:rsidR="00BD6AC9" w:rsidRPr="002A4B20">
              <w:rPr>
                <w:rFonts w:ascii="Museo Sans Cyrl 300" w:hAnsi="Museo Sans Cyrl 300"/>
                <w:sz w:val="24"/>
                <w:szCs w:val="24"/>
              </w:rPr>
              <w:t xml:space="preserve"> Федерального закона «Об образовании в Российской Федерации»</w:t>
            </w:r>
          </w:p>
          <w:p w:rsidR="00BD6AC9" w:rsidRPr="002A4B20" w:rsidRDefault="00BD6AC9" w:rsidP="00BD6AC9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</w:p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F2E1F" w:rsidRPr="002A4B20" w:rsidRDefault="00CB1784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B20">
              <w:rPr>
                <w:rFonts w:ascii="Times New Roman" w:hAnsi="Times New Roman" w:cs="Times New Roman"/>
                <w:sz w:val="24"/>
                <w:szCs w:val="24"/>
              </w:rPr>
              <w:t>Рекомендуется принимать в виде положения</w:t>
            </w:r>
          </w:p>
        </w:tc>
      </w:tr>
      <w:tr w:rsidR="00DF2E1F" w:rsidTr="00DF2E1F">
        <w:tc>
          <w:tcPr>
            <w:tcW w:w="653" w:type="dxa"/>
          </w:tcPr>
          <w:p w:rsidR="00DF2E1F" w:rsidRDefault="005545D9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04" w:type="dxa"/>
          </w:tcPr>
          <w:p w:rsidR="00EA1D5B" w:rsidRPr="00FA4236" w:rsidRDefault="00EA1D5B" w:rsidP="00EA1D5B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 xml:space="preserve">Документы, регламентирующие порядок оформления возникновения, </w:t>
            </w:r>
            <w:r w:rsidR="00E26EAD">
              <w:rPr>
                <w:rFonts w:ascii="Museo Sans Cyrl 300" w:hAnsi="Museo Sans Cyrl 300"/>
                <w:sz w:val="24"/>
                <w:szCs w:val="24"/>
              </w:rPr>
              <w:t>изменения</w:t>
            </w:r>
            <w:r w:rsidRPr="00FA4236">
              <w:rPr>
                <w:rFonts w:ascii="Museo Sans Cyrl 300" w:hAnsi="Museo Sans Cyrl 300"/>
                <w:sz w:val="24"/>
                <w:szCs w:val="24"/>
              </w:rPr>
              <w:t xml:space="preserve"> и прекращения отношений между образовательной организацией и обучающимися</w:t>
            </w:r>
          </w:p>
          <w:p w:rsidR="00DF2E1F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F2E1F" w:rsidRDefault="0020481A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</w:t>
            </w:r>
          </w:p>
        </w:tc>
        <w:tc>
          <w:tcPr>
            <w:tcW w:w="3827" w:type="dxa"/>
          </w:tcPr>
          <w:p w:rsidR="00DF2E1F" w:rsidRPr="002A4B20" w:rsidRDefault="00845F94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anchor="st30_2" w:history="1">
              <w:r w:rsidR="00EA1D5B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Часть 2 статьи 30</w:t>
              </w:r>
              <w:r w:rsidR="00EA1D5B" w:rsidRPr="002A4B20">
                <w:rPr>
                  <w:rFonts w:ascii="Museo Sans Cyrl 300" w:hAnsi="Museo Sans Cyrl 300"/>
                  <w:sz w:val="24"/>
                  <w:szCs w:val="24"/>
                </w:rPr>
                <w:t xml:space="preserve"> </w:t>
              </w:r>
              <w:r w:rsidR="00EA1D5B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Федерального закона «Об образовании в Российской Федерации»</w:t>
              </w:r>
            </w:hyperlink>
          </w:p>
        </w:tc>
        <w:tc>
          <w:tcPr>
            <w:tcW w:w="3119" w:type="dxa"/>
          </w:tcPr>
          <w:p w:rsidR="00DF2E1F" w:rsidRPr="002A4B20" w:rsidRDefault="00CB1784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B20">
              <w:rPr>
                <w:rFonts w:ascii="Times New Roman" w:hAnsi="Times New Roman" w:cs="Times New Roman"/>
                <w:sz w:val="24"/>
                <w:szCs w:val="24"/>
              </w:rPr>
              <w:t>Рекомендуется принимать в виде положения</w:t>
            </w:r>
          </w:p>
        </w:tc>
      </w:tr>
      <w:tr w:rsidR="00DF2E1F" w:rsidTr="00DF2E1F">
        <w:tc>
          <w:tcPr>
            <w:tcW w:w="653" w:type="dxa"/>
          </w:tcPr>
          <w:p w:rsidR="00DF2E1F" w:rsidRDefault="00CB1784" w:rsidP="00554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45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304" w:type="dxa"/>
          </w:tcPr>
          <w:p w:rsidR="00DF2E1F" w:rsidRDefault="00EA1D5B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Документы, регламентирующие случаи выдачи документов, подтверждающих обучение в организации, осуществляющей образовательную деятельность</w:t>
            </w:r>
          </w:p>
        </w:tc>
        <w:tc>
          <w:tcPr>
            <w:tcW w:w="2551" w:type="dxa"/>
          </w:tcPr>
          <w:p w:rsidR="00DF2E1F" w:rsidRDefault="0020481A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</w:t>
            </w:r>
          </w:p>
        </w:tc>
        <w:tc>
          <w:tcPr>
            <w:tcW w:w="3827" w:type="dxa"/>
          </w:tcPr>
          <w:p w:rsidR="00EA1D5B" w:rsidRPr="002A4B20" w:rsidRDefault="00845F94" w:rsidP="00EA1D5B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hyperlink r:id="rId26" w:anchor="st33_4" w:history="1">
              <w:r w:rsidR="00EA1D5B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Часть 4 статьи 33 Федерального закона «Об образовании в Российской Федерации»</w:t>
              </w:r>
            </w:hyperlink>
          </w:p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E1F" w:rsidTr="00DF2E1F">
        <w:tc>
          <w:tcPr>
            <w:tcW w:w="653" w:type="dxa"/>
          </w:tcPr>
          <w:p w:rsidR="00DF2E1F" w:rsidRDefault="00CB1784" w:rsidP="00554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45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4" w:type="dxa"/>
          </w:tcPr>
          <w:p w:rsidR="00EA1D5B" w:rsidRPr="00FA4236" w:rsidRDefault="00EA1D5B" w:rsidP="00EA1D5B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Порядок, регламентирующий обучение обучающегося по индивидуальному учебному плану, в том числе ускоренное обучение, в пределах осваиваемой образовательной программы</w:t>
            </w:r>
          </w:p>
          <w:p w:rsidR="00DF2E1F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F2E1F" w:rsidRDefault="0020481A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</w:t>
            </w:r>
          </w:p>
        </w:tc>
        <w:tc>
          <w:tcPr>
            <w:tcW w:w="3827" w:type="dxa"/>
          </w:tcPr>
          <w:p w:rsidR="00EA1D5B" w:rsidRPr="002A4B20" w:rsidRDefault="00845F94" w:rsidP="00EA1D5B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hyperlink r:id="rId27" w:anchor="st34_1_3" w:history="1">
              <w:r w:rsidR="00EA1D5B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Пункт 3 части 1 статьи 34 </w:t>
              </w:r>
            </w:hyperlink>
            <w:r w:rsidR="00EA1D5B" w:rsidRPr="002A4B20">
              <w:rPr>
                <w:rFonts w:ascii="Museo Sans Cyrl 300" w:hAnsi="Museo Sans Cyrl 300"/>
                <w:sz w:val="24"/>
                <w:szCs w:val="24"/>
              </w:rPr>
              <w:t xml:space="preserve"> Федерального закона «Об образовании в Российской Федерации»</w:t>
            </w:r>
          </w:p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E1F" w:rsidTr="00DF2E1F">
        <w:tc>
          <w:tcPr>
            <w:tcW w:w="653" w:type="dxa"/>
          </w:tcPr>
          <w:p w:rsidR="00DF2E1F" w:rsidRDefault="00CB1784" w:rsidP="00554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45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04" w:type="dxa"/>
          </w:tcPr>
          <w:p w:rsidR="00DF2E1F" w:rsidRDefault="000F52DB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1B11">
              <w:rPr>
                <w:rFonts w:ascii="Museo Sans Cyrl 300" w:hAnsi="Museo Sans Cyrl 300"/>
                <w:sz w:val="24"/>
                <w:szCs w:val="24"/>
              </w:rPr>
              <w:t>Документ, регламентирующий зачет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</w:t>
            </w:r>
            <w:r w:rsidR="001E1B11" w:rsidRPr="001E1B11">
              <w:rPr>
                <w:rFonts w:ascii="Museo Sans Cyrl 300" w:hAnsi="Museo Sans Cyrl 300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DF2E1F" w:rsidRDefault="0020481A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</w:t>
            </w:r>
          </w:p>
        </w:tc>
        <w:tc>
          <w:tcPr>
            <w:tcW w:w="3827" w:type="dxa"/>
          </w:tcPr>
          <w:p w:rsidR="000F52DB" w:rsidRPr="002A4B20" w:rsidRDefault="00845F94" w:rsidP="000F52DB">
            <w:pPr>
              <w:jc w:val="center"/>
              <w:rPr>
                <w:rFonts w:ascii="Museo Sans Cyrl 300" w:eastAsia="Calibri" w:hAnsi="Museo Sans Cyrl 300"/>
                <w:sz w:val="24"/>
                <w:szCs w:val="24"/>
              </w:rPr>
            </w:pPr>
            <w:hyperlink r:id="rId28" w:anchor="st34_1_7" w:history="1">
              <w:r w:rsidR="000F52DB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Пункт 7 части 1 статьи 34</w:t>
              </w:r>
              <w:r w:rsidR="000F52DB" w:rsidRPr="002A4B20">
                <w:rPr>
                  <w:rFonts w:ascii="Museo Sans Cyrl 300" w:eastAsia="Times New Roman" w:hAnsi="Museo Sans Cyrl 300"/>
                  <w:sz w:val="24"/>
                  <w:szCs w:val="24"/>
                  <w:lang w:eastAsia="ru-RU"/>
                </w:rPr>
                <w:t xml:space="preserve"> </w:t>
              </w:r>
              <w:r w:rsidR="000F52DB" w:rsidRPr="002A4B20">
                <w:rPr>
                  <w:rFonts w:ascii="Museo Sans Cyrl 300" w:hAnsi="Museo Sans Cyrl 300"/>
                  <w:sz w:val="24"/>
                  <w:szCs w:val="24"/>
                </w:rPr>
                <w:t>Федерального закона «Об образовании в Российской Федерации»; пункты 2, 3, 6 и 8 приказа</w:t>
              </w:r>
            </w:hyperlink>
            <w:r w:rsidR="000F52DB" w:rsidRPr="002A4B20">
              <w:rPr>
                <w:rFonts w:ascii="Museo Sans Cyrl 300" w:eastAsia="Times New Roman" w:hAnsi="Museo Sans Cyrl 300"/>
                <w:sz w:val="24"/>
                <w:szCs w:val="24"/>
                <w:lang w:eastAsia="ru-RU"/>
              </w:rPr>
              <w:t xml:space="preserve"> </w:t>
            </w:r>
            <w:r w:rsidR="000F52DB" w:rsidRPr="002A4B20">
              <w:rPr>
                <w:rFonts w:ascii="Museo Sans Cyrl 300" w:eastAsia="Calibri" w:hAnsi="Museo Sans Cyrl 300"/>
                <w:sz w:val="24"/>
                <w:szCs w:val="24"/>
              </w:rPr>
              <w:t>Минобрнауки России № 845, Минпросвещения России № 369 от 30.07.2020</w:t>
            </w:r>
          </w:p>
          <w:p w:rsidR="00DF2E1F" w:rsidRPr="002A4B20" w:rsidRDefault="000F52DB" w:rsidP="000F52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4B20">
              <w:rPr>
                <w:rFonts w:ascii="Museo Sans Cyrl 300" w:eastAsia="Calibri" w:hAnsi="Museo Sans Cyrl 300"/>
                <w:sz w:val="24"/>
                <w:szCs w:val="24"/>
              </w:rPr>
              <w:t>«Об утверждении Порядка зачета организацией, осуществляющей образовательную деятельность,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деятельность»</w:t>
            </w:r>
          </w:p>
        </w:tc>
        <w:tc>
          <w:tcPr>
            <w:tcW w:w="3119" w:type="dxa"/>
          </w:tcPr>
          <w:p w:rsidR="00DF2E1F" w:rsidRPr="001E1B11" w:rsidRDefault="001E1B11" w:rsidP="00DF2E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1B11">
              <w:rPr>
                <w:rFonts w:ascii="Times New Roman" w:hAnsi="Times New Roman" w:cs="Times New Roman"/>
                <w:sz w:val="24"/>
                <w:szCs w:val="24"/>
              </w:rPr>
              <w:t>В части установления формы и порядка подачи заявления, процедуры установления соответствия и т.д.</w:t>
            </w:r>
          </w:p>
        </w:tc>
      </w:tr>
      <w:tr w:rsidR="00AA1F62" w:rsidTr="00DF2E1F">
        <w:tc>
          <w:tcPr>
            <w:tcW w:w="653" w:type="dxa"/>
          </w:tcPr>
          <w:p w:rsidR="00AA1F62" w:rsidRDefault="00AA1F62" w:rsidP="00554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45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04" w:type="dxa"/>
          </w:tcPr>
          <w:p w:rsidR="00AA1F62" w:rsidRPr="00CB1784" w:rsidRDefault="00592CE7" w:rsidP="00592CE7">
            <w:pPr>
              <w:autoSpaceDE w:val="0"/>
              <w:autoSpaceDN w:val="0"/>
              <w:adjustRightInd w:val="0"/>
              <w:jc w:val="both"/>
              <w:rPr>
                <w:rFonts w:ascii="Museo Sans Cyrl 300" w:hAnsi="Museo Sans Cyrl 300"/>
                <w:color w:val="FF0000"/>
                <w:sz w:val="24"/>
                <w:szCs w:val="24"/>
              </w:rPr>
            </w:pPr>
            <w:r>
              <w:rPr>
                <w:rFonts w:ascii="Museo Sans Cyrl 300" w:hAnsi="Museo Sans Cyrl 300" w:cs="Museo Sans Cyrl 300"/>
                <w:sz w:val="24"/>
                <w:szCs w:val="24"/>
              </w:rPr>
              <w:t xml:space="preserve">Порядок освоения наряду с учебными предметами, курсами, дисциплинами (модулями) по осваиваемой образовательной программе любых других учебных предметов, курсов, дисциплин (модулей), преподаваемых в организации, осуществляющей образовательную деятельность </w:t>
            </w:r>
          </w:p>
        </w:tc>
        <w:tc>
          <w:tcPr>
            <w:tcW w:w="2551" w:type="dxa"/>
          </w:tcPr>
          <w:p w:rsidR="00AA1F62" w:rsidRDefault="0020481A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</w:t>
            </w:r>
          </w:p>
        </w:tc>
        <w:tc>
          <w:tcPr>
            <w:tcW w:w="3827" w:type="dxa"/>
          </w:tcPr>
          <w:p w:rsidR="00AA1F62" w:rsidRPr="002A4B20" w:rsidRDefault="00592CE7" w:rsidP="00592CE7">
            <w:pPr>
              <w:jc w:val="center"/>
              <w:rPr>
                <w:rFonts w:ascii="Museo Sans Cyrl 300" w:eastAsia="Calibri" w:hAnsi="Museo Sans Cyrl 300"/>
                <w:sz w:val="24"/>
                <w:szCs w:val="24"/>
              </w:rPr>
            </w:pPr>
            <w:r w:rsidRPr="002A4B20">
              <w:rPr>
                <w:rFonts w:ascii="Museo Sans Cyrl 300" w:eastAsia="Calibri" w:hAnsi="Museo Sans Cyrl 300"/>
                <w:sz w:val="24"/>
                <w:szCs w:val="24"/>
              </w:rPr>
              <w:t>Пункт 6 части 1 статьи 34 Федерального закона «Об образовании в Российской Федерации»</w:t>
            </w:r>
          </w:p>
        </w:tc>
        <w:tc>
          <w:tcPr>
            <w:tcW w:w="3119" w:type="dxa"/>
          </w:tcPr>
          <w:p w:rsidR="00AA1F62" w:rsidRPr="002A4B20" w:rsidRDefault="00AA1F62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E1F" w:rsidTr="00DF2E1F">
        <w:tc>
          <w:tcPr>
            <w:tcW w:w="653" w:type="dxa"/>
          </w:tcPr>
          <w:p w:rsidR="00DF2E1F" w:rsidRDefault="00CB1784" w:rsidP="00554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45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04" w:type="dxa"/>
          </w:tcPr>
          <w:p w:rsidR="00DF2E1F" w:rsidRDefault="00923B2A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Порядок, регламентирующий пользование лечебно-оздоровительной инфраструктурой, объектами культуры и объектами спорта образовательной организации</w:t>
            </w:r>
          </w:p>
        </w:tc>
        <w:tc>
          <w:tcPr>
            <w:tcW w:w="2551" w:type="dxa"/>
          </w:tcPr>
          <w:p w:rsidR="00DF2E1F" w:rsidRDefault="0020481A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</w:t>
            </w:r>
          </w:p>
        </w:tc>
        <w:tc>
          <w:tcPr>
            <w:tcW w:w="3827" w:type="dxa"/>
          </w:tcPr>
          <w:p w:rsidR="00923B2A" w:rsidRPr="002A4B20" w:rsidRDefault="00845F94" w:rsidP="00923B2A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hyperlink r:id="rId29" w:anchor="st34_1_21" w:history="1">
              <w:r w:rsidR="00923B2A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Пункт 21 части 1 статьи 34 </w:t>
              </w:r>
            </w:hyperlink>
            <w:r w:rsidR="00923B2A" w:rsidRPr="002A4B20">
              <w:rPr>
                <w:rFonts w:ascii="Museo Sans Cyrl 300" w:hAnsi="Museo Sans Cyrl 300"/>
                <w:sz w:val="24"/>
                <w:szCs w:val="24"/>
              </w:rPr>
              <w:t xml:space="preserve"> Федерального закона «Об образовании в Российской Федерации»</w:t>
            </w:r>
          </w:p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1B11" w:rsidTr="00DF2E1F">
        <w:tc>
          <w:tcPr>
            <w:tcW w:w="653" w:type="dxa"/>
          </w:tcPr>
          <w:p w:rsidR="001E1B11" w:rsidRPr="005545D9" w:rsidRDefault="005545D9" w:rsidP="002A4B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04" w:type="dxa"/>
          </w:tcPr>
          <w:p w:rsidR="00B44D80" w:rsidRPr="00B44D80" w:rsidRDefault="00B44D80" w:rsidP="00B44D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80">
              <w:rPr>
                <w:rFonts w:ascii="Times New Roman" w:hAnsi="Times New Roman" w:cs="Times New Roman"/>
                <w:sz w:val="24"/>
                <w:szCs w:val="24"/>
              </w:rPr>
              <w:t>Порядок, регламентирующий пользование учебниками и учебными пособиями обучающимися, осваивающими учебные предметы, курсы, дисциплины (модули) за пределами федеральных государственных образовательных стандартов, федеральных государственных требований, образовательных стандартов и самостоятельно устанавливаемых требований и (или) получающими платные образовательные услуги</w:t>
            </w:r>
          </w:p>
          <w:p w:rsidR="001E1B11" w:rsidRPr="00FA4236" w:rsidRDefault="001E1B11" w:rsidP="00DF2E1F">
            <w:pPr>
              <w:jc w:val="both"/>
              <w:rPr>
                <w:rFonts w:ascii="Museo Sans Cyrl 300" w:hAnsi="Museo Sans Cyrl 3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1E1B11" w:rsidRDefault="0020481A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</w:t>
            </w:r>
          </w:p>
        </w:tc>
        <w:tc>
          <w:tcPr>
            <w:tcW w:w="3827" w:type="dxa"/>
          </w:tcPr>
          <w:p w:rsidR="001E1B11" w:rsidRDefault="00845F94" w:rsidP="00B44D80">
            <w:pPr>
              <w:jc w:val="center"/>
            </w:pPr>
            <w:hyperlink r:id="rId30" w:anchor="st34_4" w:history="1">
              <w:r w:rsidR="00B44D80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Часть </w:t>
              </w:r>
              <w:r w:rsidR="00B44D8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3</w:t>
              </w:r>
              <w:r w:rsidR="00B44D80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 статьи 3</w:t>
              </w:r>
              <w:r w:rsidR="00B44D8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5</w:t>
              </w:r>
              <w:r w:rsidR="00B44D80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 </w:t>
              </w:r>
            </w:hyperlink>
            <w:r w:rsidR="00B44D80" w:rsidRPr="002A4B20">
              <w:rPr>
                <w:rFonts w:ascii="Museo Sans Cyrl 300" w:hAnsi="Museo Sans Cyrl 300"/>
                <w:sz w:val="24"/>
                <w:szCs w:val="24"/>
              </w:rPr>
              <w:t xml:space="preserve"> Федерального закона «Об образовании в Российской Федерации»</w:t>
            </w:r>
          </w:p>
        </w:tc>
        <w:tc>
          <w:tcPr>
            <w:tcW w:w="3119" w:type="dxa"/>
          </w:tcPr>
          <w:p w:rsidR="001E1B11" w:rsidRPr="002A4B20" w:rsidRDefault="001E1B11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E1F" w:rsidTr="00DF2E1F">
        <w:tc>
          <w:tcPr>
            <w:tcW w:w="653" w:type="dxa"/>
          </w:tcPr>
          <w:p w:rsidR="00DF2E1F" w:rsidRDefault="00CB1784" w:rsidP="00554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45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04" w:type="dxa"/>
          </w:tcPr>
          <w:p w:rsidR="00DF2E1F" w:rsidRDefault="00923B2A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Порядок, регламентирующий посещение мероприятий, которые проводятся в организации, осуществляющей образовательную деятельность, и не предусмотрены учебным планом</w:t>
            </w:r>
          </w:p>
        </w:tc>
        <w:tc>
          <w:tcPr>
            <w:tcW w:w="2551" w:type="dxa"/>
          </w:tcPr>
          <w:p w:rsidR="00DF2E1F" w:rsidRDefault="0020481A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</w:t>
            </w:r>
          </w:p>
        </w:tc>
        <w:tc>
          <w:tcPr>
            <w:tcW w:w="3827" w:type="dxa"/>
          </w:tcPr>
          <w:p w:rsidR="00DF2E1F" w:rsidRPr="002A4B20" w:rsidRDefault="00845F94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1" w:anchor="st34_4" w:history="1">
              <w:r w:rsidR="00923B2A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Часть 4 статьи 34 </w:t>
              </w:r>
            </w:hyperlink>
            <w:r w:rsidR="00923B2A" w:rsidRPr="002A4B20">
              <w:rPr>
                <w:rFonts w:ascii="Museo Sans Cyrl 300" w:hAnsi="Museo Sans Cyrl 300"/>
                <w:sz w:val="24"/>
                <w:szCs w:val="24"/>
              </w:rPr>
              <w:t xml:space="preserve"> Федерального закона «Об образовании в Российской Федерации»</w:t>
            </w:r>
          </w:p>
        </w:tc>
        <w:tc>
          <w:tcPr>
            <w:tcW w:w="3119" w:type="dxa"/>
          </w:tcPr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E1F" w:rsidTr="00DF2E1F">
        <w:tc>
          <w:tcPr>
            <w:tcW w:w="653" w:type="dxa"/>
          </w:tcPr>
          <w:p w:rsidR="00DF2E1F" w:rsidRDefault="00CB1784" w:rsidP="00554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45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04" w:type="dxa"/>
          </w:tcPr>
          <w:p w:rsidR="00DF2E1F" w:rsidRDefault="00923B2A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Порядок создания, организации работы, принятия решений комиссией по урегулированию споров между участниками образовательных отношений и их исполнения</w:t>
            </w:r>
          </w:p>
        </w:tc>
        <w:tc>
          <w:tcPr>
            <w:tcW w:w="2551" w:type="dxa"/>
          </w:tcPr>
          <w:p w:rsidR="00DF2E1F" w:rsidRDefault="00A338F0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</w:t>
            </w:r>
          </w:p>
        </w:tc>
        <w:tc>
          <w:tcPr>
            <w:tcW w:w="3827" w:type="dxa"/>
          </w:tcPr>
          <w:p w:rsidR="00923B2A" w:rsidRPr="002A4B20" w:rsidRDefault="00845F94" w:rsidP="00923B2A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hyperlink r:id="rId32" w:anchor="st45_6" w:history="1">
              <w:r w:rsidR="00923B2A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Часть 6 статьи 45 </w:t>
              </w:r>
            </w:hyperlink>
            <w:r w:rsidR="00923B2A" w:rsidRPr="002A4B20">
              <w:rPr>
                <w:rFonts w:ascii="Museo Sans Cyrl 300" w:hAnsi="Museo Sans Cyrl 300"/>
                <w:sz w:val="24"/>
                <w:szCs w:val="24"/>
              </w:rPr>
              <w:t xml:space="preserve"> Федерального закона «Об образовании в Российской Федерации»</w:t>
            </w:r>
          </w:p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E1F" w:rsidTr="00DF2E1F">
        <w:tc>
          <w:tcPr>
            <w:tcW w:w="653" w:type="dxa"/>
          </w:tcPr>
          <w:p w:rsidR="00DF2E1F" w:rsidRDefault="005545D9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304" w:type="dxa"/>
          </w:tcPr>
          <w:p w:rsidR="00DF2E1F" w:rsidRDefault="00923B2A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Порядок, регламентирующий бесплатное пользование педагогическими работниками образовательной организации библиотеками и информационными ресурсами, а также доступ к информационно-телекоммуникационным сетям и базам данных, учебным и методическим материалам, музейным фондам, материально-техническим средствам обеспечения образовательной деятельности</w:t>
            </w:r>
          </w:p>
        </w:tc>
        <w:tc>
          <w:tcPr>
            <w:tcW w:w="2551" w:type="dxa"/>
          </w:tcPr>
          <w:p w:rsidR="00DF2E1F" w:rsidRDefault="00A338F0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</w:t>
            </w:r>
          </w:p>
        </w:tc>
        <w:tc>
          <w:tcPr>
            <w:tcW w:w="3827" w:type="dxa"/>
          </w:tcPr>
          <w:p w:rsidR="00DF2E1F" w:rsidRPr="002A4B20" w:rsidRDefault="00845F94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3" w:anchor="st47_3_7" w:history="1">
              <w:r w:rsidR="00923B2A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Пункт 7 части 3 статьи 47 </w:t>
              </w:r>
            </w:hyperlink>
            <w:r w:rsidR="00923B2A" w:rsidRPr="002A4B20">
              <w:rPr>
                <w:rFonts w:ascii="Museo Sans Cyrl 300" w:hAnsi="Museo Sans Cyrl 300"/>
                <w:sz w:val="24"/>
                <w:szCs w:val="24"/>
              </w:rPr>
              <w:t xml:space="preserve"> Федерального закона «Об образовании в Российской Федерации»</w:t>
            </w:r>
          </w:p>
        </w:tc>
        <w:tc>
          <w:tcPr>
            <w:tcW w:w="3119" w:type="dxa"/>
          </w:tcPr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E1F" w:rsidTr="00DF2E1F">
        <w:tc>
          <w:tcPr>
            <w:tcW w:w="653" w:type="dxa"/>
          </w:tcPr>
          <w:p w:rsidR="00DF2E1F" w:rsidRDefault="005545D9" w:rsidP="002A4B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304" w:type="dxa"/>
          </w:tcPr>
          <w:p w:rsidR="00DF2E1F" w:rsidRDefault="00923B2A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Порядок, регламентирующий пользование педагогическими работниками образовательной организации образовательными, методическими и научными услугами организации, осуществляющей образовательную деятельность</w:t>
            </w:r>
          </w:p>
        </w:tc>
        <w:tc>
          <w:tcPr>
            <w:tcW w:w="2551" w:type="dxa"/>
          </w:tcPr>
          <w:p w:rsidR="00DF2E1F" w:rsidRDefault="00A338F0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</w:t>
            </w:r>
          </w:p>
        </w:tc>
        <w:tc>
          <w:tcPr>
            <w:tcW w:w="3827" w:type="dxa"/>
          </w:tcPr>
          <w:p w:rsidR="00923B2A" w:rsidRPr="002A4B20" w:rsidRDefault="00845F94" w:rsidP="00923B2A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hyperlink r:id="rId34" w:anchor="st47_3_8" w:history="1">
              <w:r w:rsidR="00923B2A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Пункт 8 части 3 статьи 47 </w:t>
              </w:r>
            </w:hyperlink>
            <w:r w:rsidR="00923B2A" w:rsidRPr="002A4B20">
              <w:rPr>
                <w:rFonts w:ascii="Museo Sans Cyrl 300" w:hAnsi="Museo Sans Cyrl 300"/>
                <w:sz w:val="24"/>
                <w:szCs w:val="24"/>
              </w:rPr>
              <w:t xml:space="preserve"> Федерального закона «Об образовании в Российской Федерации»</w:t>
            </w:r>
          </w:p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E1F" w:rsidTr="00DF2E1F">
        <w:tc>
          <w:tcPr>
            <w:tcW w:w="653" w:type="dxa"/>
          </w:tcPr>
          <w:p w:rsidR="00DF2E1F" w:rsidRDefault="00CB1784" w:rsidP="00554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545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304" w:type="dxa"/>
          </w:tcPr>
          <w:p w:rsidR="00923B2A" w:rsidRPr="00FA4236" w:rsidRDefault="00923B2A" w:rsidP="00923B2A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Нормы профессиональной этики педагогических работников образовательной организации</w:t>
            </w:r>
          </w:p>
          <w:p w:rsidR="00DF2E1F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F2E1F" w:rsidRDefault="00A338F0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</w:t>
            </w:r>
          </w:p>
        </w:tc>
        <w:tc>
          <w:tcPr>
            <w:tcW w:w="3827" w:type="dxa"/>
          </w:tcPr>
          <w:p w:rsidR="00DF2E1F" w:rsidRPr="002A4B20" w:rsidRDefault="00845F94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35" w:anchor="st47_4" w:history="1">
              <w:r w:rsidR="00923B2A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Часть 4 статьи 47 </w:t>
              </w:r>
            </w:hyperlink>
            <w:r w:rsidR="00923B2A" w:rsidRPr="002A4B20">
              <w:rPr>
                <w:rFonts w:ascii="Museo Sans Cyrl 300" w:hAnsi="Museo Sans Cyrl 300"/>
                <w:sz w:val="24"/>
                <w:szCs w:val="24"/>
              </w:rPr>
              <w:t xml:space="preserve"> Федерального закона «Об образовании в Российской Федерации»</w:t>
            </w:r>
          </w:p>
        </w:tc>
        <w:tc>
          <w:tcPr>
            <w:tcW w:w="3119" w:type="dxa"/>
          </w:tcPr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E1F" w:rsidTr="00DF2E1F">
        <w:tc>
          <w:tcPr>
            <w:tcW w:w="653" w:type="dxa"/>
          </w:tcPr>
          <w:p w:rsidR="00DF2E1F" w:rsidRDefault="00CB1784" w:rsidP="00554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545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4" w:type="dxa"/>
          </w:tcPr>
          <w:p w:rsidR="00DF2E1F" w:rsidRDefault="00923B2A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Документ, регламентирующий соотношение учебной (преподавательской) и другой педагогической работы в пределах рабочей недели или учебного года</w:t>
            </w:r>
          </w:p>
        </w:tc>
        <w:tc>
          <w:tcPr>
            <w:tcW w:w="2551" w:type="dxa"/>
          </w:tcPr>
          <w:p w:rsidR="00DF2E1F" w:rsidRDefault="00A338F0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</w:t>
            </w:r>
          </w:p>
        </w:tc>
        <w:tc>
          <w:tcPr>
            <w:tcW w:w="3827" w:type="dxa"/>
          </w:tcPr>
          <w:p w:rsidR="00923B2A" w:rsidRPr="002A4B20" w:rsidRDefault="00845F94" w:rsidP="00923B2A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hyperlink r:id="rId36" w:anchor="st47_6" w:history="1">
              <w:r w:rsidR="00923B2A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Часть 6 статьи 47 </w:t>
              </w:r>
            </w:hyperlink>
            <w:r w:rsidR="00923B2A" w:rsidRPr="002A4B20">
              <w:rPr>
                <w:rFonts w:ascii="Museo Sans Cyrl 300" w:hAnsi="Museo Sans Cyrl 300"/>
                <w:sz w:val="24"/>
                <w:szCs w:val="24"/>
              </w:rPr>
              <w:t xml:space="preserve"> Федерального закона «Об образовании в Российской Федерации»</w:t>
            </w:r>
          </w:p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DF2E1F" w:rsidRPr="002A4B20" w:rsidRDefault="00DF2E1F" w:rsidP="00DF2E1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30A6" w:rsidTr="00DF2E1F">
        <w:tc>
          <w:tcPr>
            <w:tcW w:w="653" w:type="dxa"/>
          </w:tcPr>
          <w:p w:rsidR="00CA30A6" w:rsidRDefault="00CB1784" w:rsidP="00554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545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04" w:type="dxa"/>
          </w:tcPr>
          <w:p w:rsidR="00CA30A6" w:rsidRPr="00FA4236" w:rsidRDefault="00CA30A6" w:rsidP="00CA30A6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 xml:space="preserve">Положение </w:t>
            </w:r>
            <w:r w:rsidRPr="00FA4236">
              <w:rPr>
                <w:rFonts w:ascii="Museo Sans Cyrl 300" w:hAnsi="Museo Sans Cyrl 300"/>
                <w:color w:val="000000"/>
                <w:sz w:val="24"/>
                <w:szCs w:val="24"/>
              </w:rPr>
              <w:t>о структурном подразделении</w:t>
            </w:r>
            <w:r w:rsidRPr="00FA4236">
              <w:rPr>
                <w:rFonts w:ascii="Museo Sans Cyrl 300" w:hAnsi="Museo Sans Cyrl 300"/>
                <w:sz w:val="24"/>
                <w:szCs w:val="24"/>
              </w:rPr>
              <w:t xml:space="preserve"> образовательной организации</w:t>
            </w:r>
          </w:p>
        </w:tc>
        <w:tc>
          <w:tcPr>
            <w:tcW w:w="2551" w:type="dxa"/>
          </w:tcPr>
          <w:p w:rsidR="00CA30A6" w:rsidRPr="005545D9" w:rsidRDefault="005545D9" w:rsidP="00882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5D9">
              <w:rPr>
                <w:rFonts w:ascii="Times New Roman" w:hAnsi="Times New Roman" w:cs="Times New Roman"/>
                <w:sz w:val="24"/>
                <w:szCs w:val="24"/>
              </w:rPr>
              <w:t>является обязательным при определенных условиях</w:t>
            </w:r>
          </w:p>
        </w:tc>
        <w:tc>
          <w:tcPr>
            <w:tcW w:w="3827" w:type="dxa"/>
          </w:tcPr>
          <w:p w:rsidR="00CA30A6" w:rsidRPr="002A4B20" w:rsidRDefault="00845F94" w:rsidP="00CA30A6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hyperlink r:id="rId37" w:anchor="st27_2" w:history="1">
              <w:r w:rsidR="00CA30A6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Части 2 и 4 статьи 27 </w:t>
              </w:r>
            </w:hyperlink>
            <w:r w:rsidR="00CA30A6" w:rsidRPr="002A4B20">
              <w:rPr>
                <w:rFonts w:ascii="Museo Sans Cyrl 300" w:hAnsi="Museo Sans Cyrl 300"/>
                <w:sz w:val="24"/>
                <w:szCs w:val="24"/>
              </w:rPr>
              <w:t xml:space="preserve"> Федерального закона «Об образовании в Российской Федерации»</w:t>
            </w:r>
          </w:p>
        </w:tc>
        <w:tc>
          <w:tcPr>
            <w:tcW w:w="3119" w:type="dxa"/>
          </w:tcPr>
          <w:p w:rsidR="00CA30A6" w:rsidRPr="0020481A" w:rsidRDefault="0020481A" w:rsidP="00CA30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481A">
              <w:rPr>
                <w:rFonts w:ascii="Times New Roman" w:hAnsi="Times New Roman" w:cs="Times New Roman"/>
                <w:sz w:val="24"/>
                <w:szCs w:val="24"/>
              </w:rPr>
              <w:t>Обязательный документ при наличии структурного подразделения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(филиал, центр, клуб и т.д.)</w:t>
            </w:r>
          </w:p>
        </w:tc>
      </w:tr>
      <w:tr w:rsidR="00A338F0" w:rsidTr="00DF2E1F">
        <w:tc>
          <w:tcPr>
            <w:tcW w:w="653" w:type="dxa"/>
          </w:tcPr>
          <w:p w:rsidR="00A338F0" w:rsidRDefault="00A338F0" w:rsidP="005545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545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04" w:type="dxa"/>
          </w:tcPr>
          <w:p w:rsidR="00A338F0" w:rsidRPr="007D17B2" w:rsidRDefault="00A338F0" w:rsidP="00A338F0">
            <w:pPr>
              <w:jc w:val="center"/>
              <w:rPr>
                <w:rFonts w:ascii="Museo Sans Cyrl 300" w:hAnsi="Museo Sans Cyrl 300"/>
                <w:color w:val="FF0000"/>
                <w:sz w:val="24"/>
                <w:szCs w:val="24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Правила приема на обучение по дополнительным образовательным программам, а также на места с оплатой стоимости обучения физическими и (или) юридическими лицами</w:t>
            </w:r>
          </w:p>
        </w:tc>
        <w:tc>
          <w:tcPr>
            <w:tcW w:w="2551" w:type="dxa"/>
          </w:tcPr>
          <w:p w:rsidR="00A338F0" w:rsidRDefault="005545D9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45D9">
              <w:rPr>
                <w:rFonts w:ascii="Times New Roman" w:hAnsi="Times New Roman" w:cs="Times New Roman"/>
                <w:sz w:val="24"/>
                <w:szCs w:val="24"/>
              </w:rPr>
              <w:t>является обязательным при определенных условиях</w:t>
            </w:r>
          </w:p>
        </w:tc>
        <w:tc>
          <w:tcPr>
            <w:tcW w:w="3827" w:type="dxa"/>
          </w:tcPr>
          <w:p w:rsidR="00A338F0" w:rsidRPr="002A4B20" w:rsidRDefault="00845F94" w:rsidP="00A338F0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hyperlink r:id="rId38" w:anchor="st55_5" w:history="1">
              <w:r w:rsidR="00A338F0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Часть 5 статьи 55 </w:t>
              </w:r>
              <w:r w:rsidR="00A338F0" w:rsidRPr="002A4B20">
                <w:rPr>
                  <w:rFonts w:ascii="Museo Sans Cyrl 300" w:hAnsi="Museo Sans Cyrl 300"/>
                  <w:sz w:val="24"/>
                  <w:szCs w:val="24"/>
                </w:rPr>
                <w:t>Федерального закона «Об образовании в Российской Федерации»</w:t>
              </w:r>
            </w:hyperlink>
          </w:p>
          <w:p w:rsidR="00A338F0" w:rsidRPr="002A4B20" w:rsidRDefault="00A338F0" w:rsidP="00A338F0">
            <w:pPr>
              <w:jc w:val="both"/>
              <w:rPr>
                <w:rFonts w:ascii="Museo Sans Cyrl 300" w:hAnsi="Museo Sans Cyrl 3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38F0" w:rsidRPr="002A4B20" w:rsidRDefault="00A338F0" w:rsidP="00A338F0">
            <w:pPr>
              <w:jc w:val="both"/>
              <w:rPr>
                <w:shd w:val="clear" w:color="auto" w:fill="FFFFFF"/>
              </w:rPr>
            </w:pPr>
            <w:r w:rsidRPr="002A4B20">
              <w:rPr>
                <w:rFonts w:ascii="Museo Sans Cyrl 300" w:hAnsi="Museo Sans Cyrl 300"/>
                <w:sz w:val="24"/>
                <w:szCs w:val="24"/>
              </w:rPr>
              <w:t>Обязательный документ в случае реализации дополнительных образовательных программ и (или) оказании платных образовательных услуг.</w:t>
            </w:r>
          </w:p>
        </w:tc>
      </w:tr>
      <w:tr w:rsidR="00A338F0" w:rsidTr="00DF2E1F">
        <w:tc>
          <w:tcPr>
            <w:tcW w:w="653" w:type="dxa"/>
          </w:tcPr>
          <w:p w:rsidR="00A338F0" w:rsidRDefault="005545D9" w:rsidP="00A338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304" w:type="dxa"/>
          </w:tcPr>
          <w:p w:rsidR="00A338F0" w:rsidRPr="007D17B2" w:rsidRDefault="00A338F0" w:rsidP="00A338F0">
            <w:pPr>
              <w:jc w:val="center"/>
              <w:rPr>
                <w:rFonts w:ascii="Museo Sans Cyrl 300" w:hAnsi="Museo Sans Cyrl 300"/>
                <w:color w:val="FF0000"/>
                <w:sz w:val="24"/>
                <w:szCs w:val="24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Документ о порядке оказания платных образовательных услуг, в том числе образцы договоров об оказании платных образовательных услуг, документ об утверждении стоимости обучения по каждой образовательной программе</w:t>
            </w:r>
          </w:p>
        </w:tc>
        <w:tc>
          <w:tcPr>
            <w:tcW w:w="2551" w:type="dxa"/>
          </w:tcPr>
          <w:p w:rsidR="00A338F0" w:rsidRDefault="005545D9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45D9">
              <w:rPr>
                <w:rFonts w:ascii="Times New Roman" w:hAnsi="Times New Roman" w:cs="Times New Roman"/>
                <w:sz w:val="24"/>
                <w:szCs w:val="24"/>
              </w:rPr>
              <w:t>является обязательным при определенных условиях</w:t>
            </w:r>
          </w:p>
        </w:tc>
        <w:tc>
          <w:tcPr>
            <w:tcW w:w="3827" w:type="dxa"/>
          </w:tcPr>
          <w:p w:rsidR="00A338F0" w:rsidRPr="002A4B20" w:rsidRDefault="00845F94" w:rsidP="00A338F0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hyperlink r:id="rId39" w:anchor="st29_2_4" w:history="1">
              <w:r w:rsidR="00A338F0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Пункт 4 части 2 статьи 29 </w:t>
              </w:r>
              <w:r w:rsidR="00A338F0" w:rsidRPr="002A4B20">
                <w:rPr>
                  <w:rFonts w:ascii="Museo Sans Cyrl 300" w:hAnsi="Museo Sans Cyrl 300"/>
                  <w:sz w:val="24"/>
                  <w:szCs w:val="24"/>
                </w:rPr>
                <w:t>Федерального закона «Об образовании в Российской Федерации»</w:t>
              </w:r>
            </w:hyperlink>
          </w:p>
          <w:p w:rsidR="00A338F0" w:rsidRPr="002A4B20" w:rsidRDefault="00A338F0" w:rsidP="00A338F0">
            <w:pPr>
              <w:jc w:val="both"/>
              <w:rPr>
                <w:rFonts w:ascii="Museo Sans Cyrl 300" w:hAnsi="Museo Sans Cyrl 3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38F0" w:rsidRPr="002A4B20" w:rsidRDefault="00A338F0" w:rsidP="00A338F0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r w:rsidRPr="002A4B20">
              <w:rPr>
                <w:rFonts w:ascii="Museo Sans Cyrl 300" w:hAnsi="Museo Sans Cyrl 300"/>
                <w:sz w:val="24"/>
                <w:szCs w:val="24"/>
              </w:rPr>
              <w:t>Обязательный документ в случае оказания платных образовательных услуг.</w:t>
            </w:r>
          </w:p>
          <w:p w:rsidR="00A338F0" w:rsidRPr="002A4B20" w:rsidRDefault="00A338F0" w:rsidP="00A338F0">
            <w:pPr>
              <w:jc w:val="both"/>
              <w:rPr>
                <w:shd w:val="clear" w:color="auto" w:fill="FFFFFF"/>
              </w:rPr>
            </w:pPr>
          </w:p>
        </w:tc>
      </w:tr>
      <w:tr w:rsidR="00A338F0" w:rsidTr="00DF2E1F">
        <w:tc>
          <w:tcPr>
            <w:tcW w:w="653" w:type="dxa"/>
          </w:tcPr>
          <w:p w:rsidR="00A338F0" w:rsidRDefault="005545D9" w:rsidP="00A338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304" w:type="dxa"/>
          </w:tcPr>
          <w:p w:rsidR="00A338F0" w:rsidRPr="007D17B2" w:rsidRDefault="00A338F0" w:rsidP="00A338F0">
            <w:pPr>
              <w:jc w:val="center"/>
              <w:rPr>
                <w:rFonts w:ascii="Museo Sans Cyrl 300" w:hAnsi="Museo Sans Cyrl 300"/>
                <w:color w:val="FF0000"/>
                <w:sz w:val="24"/>
                <w:szCs w:val="24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Документ, регламентирующий зачисление в образовательную организацию-участника при реализации в сетевой форме основных образовательных программ и дополнительных образовательных программ, осуществляется путем перевода в указанную организацию без отчисления из базовой организации</w:t>
            </w:r>
          </w:p>
        </w:tc>
        <w:tc>
          <w:tcPr>
            <w:tcW w:w="2551" w:type="dxa"/>
          </w:tcPr>
          <w:p w:rsidR="00A338F0" w:rsidRDefault="005545D9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45D9">
              <w:rPr>
                <w:rFonts w:ascii="Times New Roman" w:hAnsi="Times New Roman" w:cs="Times New Roman"/>
                <w:sz w:val="24"/>
                <w:szCs w:val="24"/>
              </w:rPr>
              <w:t>является обязательным при определенных условиях</w:t>
            </w:r>
          </w:p>
        </w:tc>
        <w:tc>
          <w:tcPr>
            <w:tcW w:w="3827" w:type="dxa"/>
          </w:tcPr>
          <w:p w:rsidR="00A338F0" w:rsidRPr="002A4B20" w:rsidRDefault="00A338F0" w:rsidP="00A338F0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r w:rsidRPr="002A4B20">
              <w:rPr>
                <w:rFonts w:ascii="Museo Sans Cyrl 300" w:hAnsi="Museo Sans Cyrl 300"/>
                <w:sz w:val="24"/>
                <w:szCs w:val="24"/>
              </w:rPr>
              <w:t>Пункт 9 Приказа Минобрнауки России № 882, Минпросвещения России № 391 от 05.08.2020</w:t>
            </w:r>
          </w:p>
          <w:p w:rsidR="00A338F0" w:rsidRPr="002A4B20" w:rsidRDefault="00A338F0" w:rsidP="00A338F0">
            <w:pPr>
              <w:jc w:val="both"/>
              <w:rPr>
                <w:rFonts w:ascii="Museo Sans Cyrl 300" w:hAnsi="Museo Sans Cyrl 300"/>
                <w:sz w:val="24"/>
                <w:szCs w:val="24"/>
              </w:rPr>
            </w:pPr>
            <w:r w:rsidRPr="002A4B20">
              <w:rPr>
                <w:rFonts w:ascii="Museo Sans Cyrl 300" w:hAnsi="Museo Sans Cyrl 300"/>
                <w:sz w:val="24"/>
                <w:szCs w:val="24"/>
              </w:rPr>
              <w:t>«Об организации и осуществлении образовательной деятельности при сетевой форме реализации образовательных программ»</w:t>
            </w:r>
          </w:p>
        </w:tc>
        <w:tc>
          <w:tcPr>
            <w:tcW w:w="3119" w:type="dxa"/>
          </w:tcPr>
          <w:p w:rsidR="00A338F0" w:rsidRPr="002A4B20" w:rsidRDefault="00A338F0" w:rsidP="00A338F0">
            <w:pPr>
              <w:jc w:val="both"/>
              <w:rPr>
                <w:shd w:val="clear" w:color="auto" w:fill="FFFFFF"/>
              </w:rPr>
            </w:pPr>
            <w:r w:rsidRPr="002A4B20">
              <w:rPr>
                <w:rFonts w:ascii="Museo Sans Cyrl 300" w:hAnsi="Museo Sans Cyrl 300"/>
                <w:sz w:val="24"/>
                <w:szCs w:val="24"/>
              </w:rPr>
              <w:t>Обязательный документ при реализации образовательных программ с использованием сетевой формы</w:t>
            </w:r>
          </w:p>
        </w:tc>
      </w:tr>
      <w:tr w:rsidR="000D4A57" w:rsidTr="00DF2E1F">
        <w:tc>
          <w:tcPr>
            <w:tcW w:w="653" w:type="dxa"/>
          </w:tcPr>
          <w:p w:rsidR="000D4A57" w:rsidRDefault="005545D9" w:rsidP="000D4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304" w:type="dxa"/>
          </w:tcPr>
          <w:p w:rsidR="000D4A57" w:rsidRPr="00FA4236" w:rsidRDefault="000D4A57" w:rsidP="000D4A57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Требования к одежде обучающихся, в том числе требования к ее общему виду, цвету, фасону, видам одежды обучающихся, знакам отличия, и правила ее ношения</w:t>
            </w:r>
          </w:p>
          <w:p w:rsidR="000D4A57" w:rsidRPr="007D17B2" w:rsidRDefault="000D4A57" w:rsidP="000D4A57">
            <w:pPr>
              <w:jc w:val="center"/>
              <w:rPr>
                <w:rFonts w:ascii="Museo Sans Cyrl 300" w:hAnsi="Museo Sans Cyrl 300"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4A57" w:rsidRDefault="005545D9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45D9">
              <w:rPr>
                <w:rFonts w:ascii="Times New Roman" w:hAnsi="Times New Roman" w:cs="Times New Roman"/>
                <w:sz w:val="24"/>
                <w:szCs w:val="24"/>
              </w:rPr>
              <w:t>является обязательным при определенных условиях</w:t>
            </w:r>
          </w:p>
        </w:tc>
        <w:tc>
          <w:tcPr>
            <w:tcW w:w="3827" w:type="dxa"/>
          </w:tcPr>
          <w:p w:rsidR="000D4A57" w:rsidRPr="002A4B20" w:rsidRDefault="00845F94" w:rsidP="000D4A57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hyperlink r:id="rId40" w:anchor="st38_1" w:history="1">
              <w:r w:rsidR="000D4A57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Часть 1 статьи 38 </w:t>
              </w:r>
            </w:hyperlink>
            <w:r w:rsidR="000D4A57" w:rsidRPr="002A4B20">
              <w:rPr>
                <w:rFonts w:ascii="Museo Sans Cyrl 300" w:hAnsi="Museo Sans Cyrl 300"/>
                <w:sz w:val="24"/>
                <w:szCs w:val="24"/>
              </w:rPr>
              <w:t xml:space="preserve"> Федерального закона «Об образовании в Российской Федерации»</w:t>
            </w:r>
          </w:p>
          <w:p w:rsidR="000D4A57" w:rsidRPr="002A4B20" w:rsidRDefault="000D4A57" w:rsidP="000D4A57">
            <w:pPr>
              <w:jc w:val="both"/>
              <w:rPr>
                <w:rFonts w:ascii="Museo Sans Cyrl 300" w:hAnsi="Museo Sans Cyrl 3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0D4A57" w:rsidRPr="002A4B20" w:rsidRDefault="000D4A57" w:rsidP="000D4A57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r w:rsidRPr="002A4B20">
              <w:rPr>
                <w:rFonts w:ascii="Museo Sans Cyrl 300" w:hAnsi="Museo Sans Cyrl 300"/>
                <w:sz w:val="24"/>
                <w:szCs w:val="24"/>
              </w:rPr>
              <w:t>Обязательный документ для образовательных организаций, установивших соответствующие требования.</w:t>
            </w:r>
          </w:p>
          <w:p w:rsidR="000D4A57" w:rsidRPr="002A4B20" w:rsidRDefault="000D4A57" w:rsidP="000D4A57">
            <w:pPr>
              <w:jc w:val="both"/>
              <w:rPr>
                <w:shd w:val="clear" w:color="auto" w:fill="FFFFFF"/>
              </w:rPr>
            </w:pPr>
          </w:p>
        </w:tc>
      </w:tr>
      <w:tr w:rsidR="000D4A57" w:rsidTr="00DF2E1F">
        <w:tc>
          <w:tcPr>
            <w:tcW w:w="653" w:type="dxa"/>
          </w:tcPr>
          <w:p w:rsidR="000D4A57" w:rsidRDefault="005545D9" w:rsidP="000D4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304" w:type="dxa"/>
          </w:tcPr>
          <w:p w:rsidR="000D4A57" w:rsidRPr="00C3224B" w:rsidRDefault="000D4A57" w:rsidP="000D4A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24B">
              <w:rPr>
                <w:rFonts w:ascii="Times New Roman" w:hAnsi="Times New Roman" w:cs="Times New Roman"/>
                <w:sz w:val="24"/>
                <w:szCs w:val="24"/>
              </w:rPr>
              <w:t>Порядок осуществления электронного документооборота, который предусматривает создание, подписание, использование и хранение документов, связанных с деятельностью образовательной организации, в электронном виде без дублирования на бумажном носителе</w:t>
            </w:r>
          </w:p>
          <w:p w:rsidR="000D4A57" w:rsidRDefault="000D4A57" w:rsidP="000D4A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A57" w:rsidRPr="007D17B2" w:rsidRDefault="000D4A57" w:rsidP="000D4A57">
            <w:pPr>
              <w:jc w:val="center"/>
              <w:rPr>
                <w:rFonts w:ascii="Museo Sans Cyrl 300" w:hAnsi="Museo Sans Cyrl 300"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0D4A57" w:rsidRDefault="005545D9" w:rsidP="008826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45D9">
              <w:rPr>
                <w:rFonts w:ascii="Times New Roman" w:hAnsi="Times New Roman" w:cs="Times New Roman"/>
                <w:sz w:val="24"/>
                <w:szCs w:val="24"/>
              </w:rPr>
              <w:t>является обязательным при определенных условиях</w:t>
            </w:r>
          </w:p>
        </w:tc>
        <w:tc>
          <w:tcPr>
            <w:tcW w:w="3827" w:type="dxa"/>
          </w:tcPr>
          <w:p w:rsidR="000D4A57" w:rsidRPr="002A4B20" w:rsidRDefault="00845F94" w:rsidP="000D4A57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hyperlink r:id="rId41" w:anchor="st28_3_20" w:history="1">
              <w:r w:rsidR="000D4A57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часть 8 статьи 28 </w:t>
              </w:r>
            </w:hyperlink>
            <w:r w:rsidR="000D4A57" w:rsidRPr="002A4B20">
              <w:rPr>
                <w:rFonts w:ascii="Museo Sans Cyrl 300" w:hAnsi="Museo Sans Cyrl 300"/>
                <w:sz w:val="24"/>
                <w:szCs w:val="24"/>
              </w:rPr>
              <w:t xml:space="preserve"> Федерального закона «Об образовании в Российской Федерации»</w:t>
            </w:r>
          </w:p>
          <w:p w:rsidR="000D4A57" w:rsidRPr="002A4B20" w:rsidRDefault="000D4A57" w:rsidP="000D4A57">
            <w:pPr>
              <w:jc w:val="both"/>
              <w:rPr>
                <w:rFonts w:ascii="Museo Sans Cyrl 300" w:hAnsi="Museo Sans Cyrl 3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0D4A57" w:rsidRPr="002A4B20" w:rsidRDefault="000D4A57" w:rsidP="000D4A57">
            <w:pPr>
              <w:jc w:val="both"/>
              <w:rPr>
                <w:shd w:val="clear" w:color="auto" w:fill="FFFFFF"/>
              </w:rPr>
            </w:pPr>
            <w:r w:rsidRPr="002A4B20">
              <w:rPr>
                <w:rFonts w:ascii="Museo Sans Cyrl 300" w:hAnsi="Museo Sans Cyrl 300"/>
                <w:sz w:val="24"/>
                <w:szCs w:val="24"/>
              </w:rPr>
              <w:t>Обязательный документ для образовательных организаций, применяющих электронный документооборот. Согласовывается с учредителем</w:t>
            </w:r>
          </w:p>
        </w:tc>
      </w:tr>
      <w:tr w:rsidR="00A338F0" w:rsidTr="00DF2E1F">
        <w:tc>
          <w:tcPr>
            <w:tcW w:w="653" w:type="dxa"/>
          </w:tcPr>
          <w:p w:rsidR="00A338F0" w:rsidRDefault="002A4C3B" w:rsidP="00A338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304" w:type="dxa"/>
          </w:tcPr>
          <w:p w:rsidR="00A338F0" w:rsidRPr="00FA4236" w:rsidRDefault="002A4C3B" w:rsidP="002A4C3B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Документ, регламентирующий</w:t>
            </w:r>
            <w:r>
              <w:rPr>
                <w:rFonts w:ascii="Museo Sans Cyrl 300" w:hAnsi="Museo Sans Cyrl 300"/>
                <w:sz w:val="24"/>
                <w:szCs w:val="24"/>
              </w:rPr>
              <w:t xml:space="preserve"> порядок работы Совета обучающихся</w:t>
            </w:r>
          </w:p>
        </w:tc>
        <w:tc>
          <w:tcPr>
            <w:tcW w:w="2551" w:type="dxa"/>
          </w:tcPr>
          <w:p w:rsidR="00A338F0" w:rsidRPr="000544A8" w:rsidRDefault="002A4C3B" w:rsidP="00882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4A8">
              <w:rPr>
                <w:rFonts w:ascii="Times New Roman" w:hAnsi="Times New Roman" w:cs="Times New Roman"/>
                <w:sz w:val="24"/>
                <w:szCs w:val="24"/>
              </w:rPr>
              <w:t>Может быть</w:t>
            </w:r>
          </w:p>
        </w:tc>
        <w:tc>
          <w:tcPr>
            <w:tcW w:w="3827" w:type="dxa"/>
          </w:tcPr>
          <w:p w:rsidR="00A338F0" w:rsidRDefault="00845F94" w:rsidP="002A4C3B">
            <w:pPr>
              <w:jc w:val="center"/>
            </w:pPr>
            <w:hyperlink r:id="rId42" w:anchor="st49_2" w:history="1">
              <w:r w:rsidR="002A4C3B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Часть </w:t>
              </w:r>
              <w:r w:rsidR="002A4C3B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6</w:t>
              </w:r>
              <w:r w:rsidR="002A4C3B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 статьи </w:t>
              </w:r>
              <w:r w:rsidR="002A4C3B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26</w:t>
              </w:r>
            </w:hyperlink>
            <w:r w:rsidR="002A4C3B" w:rsidRPr="002A4B20">
              <w:rPr>
                <w:rFonts w:ascii="Museo Sans Cyrl 300" w:hAnsi="Museo Sans Cyrl 300"/>
                <w:sz w:val="24"/>
                <w:szCs w:val="24"/>
              </w:rPr>
              <w:t xml:space="preserve"> Федерального закона «Об образовании в Российской Федерации»</w:t>
            </w:r>
          </w:p>
        </w:tc>
        <w:tc>
          <w:tcPr>
            <w:tcW w:w="3119" w:type="dxa"/>
          </w:tcPr>
          <w:p w:rsidR="00A338F0" w:rsidRPr="0020481A" w:rsidRDefault="002A4C3B" w:rsidP="002A4C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Целесообразно в целях установления порядка учета мнения обучающихся </w:t>
            </w:r>
          </w:p>
        </w:tc>
      </w:tr>
      <w:tr w:rsidR="00A338F0" w:rsidTr="00DF2E1F">
        <w:tc>
          <w:tcPr>
            <w:tcW w:w="653" w:type="dxa"/>
          </w:tcPr>
          <w:p w:rsidR="00A338F0" w:rsidRDefault="002A4C3B" w:rsidP="00A338F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304" w:type="dxa"/>
          </w:tcPr>
          <w:p w:rsidR="00A338F0" w:rsidRPr="00FA4236" w:rsidRDefault="002A4C3B" w:rsidP="002A4C3B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Документ, регламентирующий</w:t>
            </w:r>
            <w:r>
              <w:rPr>
                <w:rFonts w:ascii="Museo Sans Cyrl 300" w:hAnsi="Museo Sans Cyrl 300"/>
                <w:sz w:val="24"/>
                <w:szCs w:val="24"/>
              </w:rPr>
              <w:t xml:space="preserve"> порядок работы Совета родителей</w:t>
            </w:r>
          </w:p>
        </w:tc>
        <w:tc>
          <w:tcPr>
            <w:tcW w:w="2551" w:type="dxa"/>
          </w:tcPr>
          <w:p w:rsidR="00A338F0" w:rsidRPr="000544A8" w:rsidRDefault="002A4C3B" w:rsidP="00882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4A8">
              <w:rPr>
                <w:rFonts w:ascii="Times New Roman" w:hAnsi="Times New Roman" w:cs="Times New Roman"/>
                <w:sz w:val="24"/>
                <w:szCs w:val="24"/>
              </w:rPr>
              <w:t>Может быть</w:t>
            </w:r>
          </w:p>
        </w:tc>
        <w:tc>
          <w:tcPr>
            <w:tcW w:w="3827" w:type="dxa"/>
          </w:tcPr>
          <w:p w:rsidR="00A338F0" w:rsidRDefault="00845F94" w:rsidP="002A4C3B">
            <w:pPr>
              <w:jc w:val="center"/>
            </w:pPr>
            <w:hyperlink r:id="rId43" w:anchor="st49_2" w:history="1">
              <w:r w:rsidR="002A4C3B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Часть </w:t>
              </w:r>
              <w:r w:rsidR="002A4C3B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6</w:t>
              </w:r>
              <w:r w:rsidR="002A4C3B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 статьи </w:t>
              </w:r>
              <w:r w:rsidR="002A4C3B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26</w:t>
              </w:r>
              <w:r w:rsidR="002A4C3B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 </w:t>
              </w:r>
            </w:hyperlink>
            <w:r w:rsidR="002A4C3B" w:rsidRPr="002A4B20">
              <w:rPr>
                <w:rFonts w:ascii="Museo Sans Cyrl 300" w:hAnsi="Museo Sans Cyrl 300"/>
                <w:sz w:val="24"/>
                <w:szCs w:val="24"/>
              </w:rPr>
              <w:t xml:space="preserve"> Федерального закона «Об образовании в Российской Федерации»</w:t>
            </w:r>
          </w:p>
        </w:tc>
        <w:tc>
          <w:tcPr>
            <w:tcW w:w="3119" w:type="dxa"/>
          </w:tcPr>
          <w:p w:rsidR="00A338F0" w:rsidRPr="0020481A" w:rsidRDefault="002A4C3B" w:rsidP="002A4C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Целесообразно в целях установления порядка учета мнения родителей </w:t>
            </w:r>
            <w:hyperlink r:id="rId44" w:history="1">
              <w:r w:rsidRPr="002A4C3B">
                <w:rPr>
                  <w:rFonts w:ascii="Times New Roman" w:hAnsi="Times New Roman" w:cs="Times New Roman"/>
                  <w:sz w:val="24"/>
                  <w:szCs w:val="24"/>
                </w:rPr>
                <w:t>(законных представителей)</w:t>
              </w:r>
            </w:hyperlink>
          </w:p>
        </w:tc>
      </w:tr>
      <w:tr w:rsidR="004F075B" w:rsidTr="00DF2E1F">
        <w:tc>
          <w:tcPr>
            <w:tcW w:w="653" w:type="dxa"/>
          </w:tcPr>
          <w:p w:rsidR="004F075B" w:rsidRDefault="000544A8" w:rsidP="004F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304" w:type="dxa"/>
          </w:tcPr>
          <w:p w:rsidR="004F075B" w:rsidRDefault="004F075B" w:rsidP="004F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Документ, регламентирующий порядок формирования аттестационной комиссии в целях соответствия подтверждения педагогических работников занимаемым ими должностям</w:t>
            </w:r>
          </w:p>
        </w:tc>
        <w:tc>
          <w:tcPr>
            <w:tcW w:w="2551" w:type="dxa"/>
          </w:tcPr>
          <w:p w:rsidR="004F075B" w:rsidRPr="000544A8" w:rsidRDefault="005545D9" w:rsidP="00882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4A8">
              <w:rPr>
                <w:rFonts w:ascii="Times New Roman" w:hAnsi="Times New Roman" w:cs="Times New Roman"/>
                <w:sz w:val="24"/>
                <w:szCs w:val="24"/>
              </w:rPr>
              <w:t>Может быть</w:t>
            </w:r>
          </w:p>
        </w:tc>
        <w:tc>
          <w:tcPr>
            <w:tcW w:w="3827" w:type="dxa"/>
          </w:tcPr>
          <w:p w:rsidR="004F075B" w:rsidRPr="002A4B20" w:rsidRDefault="00845F94" w:rsidP="004F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5" w:anchor="st49_2" w:history="1">
              <w:r w:rsidR="004F075B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Часть 2 статьи 49 </w:t>
              </w:r>
            </w:hyperlink>
            <w:r w:rsidR="004F075B" w:rsidRPr="002A4B20">
              <w:rPr>
                <w:rFonts w:ascii="Museo Sans Cyrl 300" w:hAnsi="Museo Sans Cyrl 300"/>
                <w:sz w:val="24"/>
                <w:szCs w:val="24"/>
              </w:rPr>
              <w:t xml:space="preserve"> Федерального закона «Об образовании в Российской Федерации»</w:t>
            </w:r>
          </w:p>
        </w:tc>
        <w:tc>
          <w:tcPr>
            <w:tcW w:w="3119" w:type="dxa"/>
          </w:tcPr>
          <w:p w:rsidR="004F075B" w:rsidRPr="000544A8" w:rsidRDefault="000544A8" w:rsidP="004F07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44A8">
              <w:rPr>
                <w:rFonts w:ascii="Times New Roman" w:hAnsi="Times New Roman" w:cs="Times New Roman"/>
                <w:sz w:val="24"/>
                <w:szCs w:val="24"/>
              </w:rPr>
              <w:t>В случае, если Уставом организации предусмотрено создание 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Можно ограничиться распорядительным актом</w:t>
            </w:r>
          </w:p>
        </w:tc>
      </w:tr>
      <w:tr w:rsidR="004F075B" w:rsidTr="00DF2E1F">
        <w:tc>
          <w:tcPr>
            <w:tcW w:w="653" w:type="dxa"/>
          </w:tcPr>
          <w:p w:rsidR="004F075B" w:rsidRDefault="004F075B" w:rsidP="004F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304" w:type="dxa"/>
          </w:tcPr>
          <w:p w:rsidR="004F075B" w:rsidRPr="00FA4236" w:rsidRDefault="004F075B" w:rsidP="004F075B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Документы, регламентирующие организацию и проведение научных и методических конференций, семинаров в образовательной организации</w:t>
            </w:r>
          </w:p>
          <w:p w:rsidR="004F075B" w:rsidRPr="007D17B2" w:rsidRDefault="004F075B" w:rsidP="004F075B">
            <w:pPr>
              <w:jc w:val="center"/>
              <w:rPr>
                <w:rFonts w:ascii="Museo Sans Cyrl 300" w:hAnsi="Museo Sans Cyrl 300"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</w:tcPr>
          <w:p w:rsidR="004F075B" w:rsidRPr="000544A8" w:rsidRDefault="004F075B" w:rsidP="00882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4A8">
              <w:rPr>
                <w:rFonts w:ascii="Times New Roman" w:hAnsi="Times New Roman" w:cs="Times New Roman"/>
                <w:sz w:val="24"/>
                <w:szCs w:val="24"/>
              </w:rPr>
              <w:t>Может быть</w:t>
            </w:r>
          </w:p>
        </w:tc>
        <w:tc>
          <w:tcPr>
            <w:tcW w:w="3827" w:type="dxa"/>
          </w:tcPr>
          <w:p w:rsidR="004F075B" w:rsidRPr="002A4B20" w:rsidRDefault="00845F94" w:rsidP="004F075B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hyperlink r:id="rId46" w:anchor="st28_3_20" w:history="1">
              <w:r w:rsidR="004F075B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Пункт 20 части 3 статьи 28 </w:t>
              </w:r>
            </w:hyperlink>
            <w:r w:rsidR="004F075B" w:rsidRPr="002A4B20">
              <w:rPr>
                <w:rFonts w:ascii="Museo Sans Cyrl 300" w:hAnsi="Museo Sans Cyrl 300"/>
                <w:sz w:val="24"/>
                <w:szCs w:val="24"/>
              </w:rPr>
              <w:t xml:space="preserve"> Федерального закона «Об образовании в Российской Федерации»</w:t>
            </w:r>
          </w:p>
          <w:p w:rsidR="004F075B" w:rsidRPr="002A4B20" w:rsidRDefault="004F075B" w:rsidP="004F075B">
            <w:pPr>
              <w:jc w:val="both"/>
              <w:rPr>
                <w:rFonts w:ascii="Museo Sans Cyrl 300" w:hAnsi="Museo Sans Cyrl 3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4F075B" w:rsidRPr="002A4B20" w:rsidRDefault="000544A8" w:rsidP="000544A8">
            <w:pPr>
              <w:jc w:val="center"/>
              <w:rPr>
                <w:shd w:val="clear" w:color="auto" w:fill="FFFFFF"/>
              </w:rPr>
            </w:pPr>
            <w:r>
              <w:rPr>
                <w:rFonts w:ascii="Museo Sans Cyrl 300" w:hAnsi="Museo Sans Cyrl 300"/>
                <w:sz w:val="24"/>
                <w:szCs w:val="24"/>
              </w:rPr>
              <w:t>Целесообразно, в случае проведения периодических мероприятий, постоянно действующих научных обществ</w:t>
            </w:r>
          </w:p>
        </w:tc>
      </w:tr>
      <w:tr w:rsidR="004F075B" w:rsidTr="00DF2E1F">
        <w:tc>
          <w:tcPr>
            <w:tcW w:w="653" w:type="dxa"/>
          </w:tcPr>
          <w:p w:rsidR="004F075B" w:rsidRDefault="000544A8" w:rsidP="004F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304" w:type="dxa"/>
          </w:tcPr>
          <w:p w:rsidR="004F075B" w:rsidRPr="002A4B20" w:rsidRDefault="004F075B" w:rsidP="004F075B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r w:rsidRPr="002A4B20">
              <w:rPr>
                <w:rFonts w:ascii="Museo Sans Cyrl 300" w:hAnsi="Museo Sans Cyrl 300"/>
                <w:sz w:val="24"/>
                <w:szCs w:val="24"/>
              </w:rPr>
              <w:t>Документы, регламентирующие проведение самообследования, обеспечение функционирования внутренней системы оценки качества образования в образовательной организации</w:t>
            </w:r>
            <w:r w:rsidR="000544A8">
              <w:rPr>
                <w:rFonts w:ascii="Museo Sans Cyrl 300" w:hAnsi="Museo Sans Cyrl 300"/>
                <w:sz w:val="24"/>
                <w:szCs w:val="24"/>
              </w:rPr>
              <w:t xml:space="preserve"> (ВСОКО)</w:t>
            </w:r>
          </w:p>
          <w:p w:rsidR="004F075B" w:rsidRPr="007D17B2" w:rsidRDefault="004F075B" w:rsidP="004F075B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551" w:type="dxa"/>
          </w:tcPr>
          <w:p w:rsidR="004F075B" w:rsidRPr="000544A8" w:rsidRDefault="004F075B" w:rsidP="008826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544A8">
              <w:rPr>
                <w:rFonts w:ascii="Times New Roman" w:hAnsi="Times New Roman" w:cs="Times New Roman"/>
                <w:sz w:val="24"/>
                <w:szCs w:val="24"/>
              </w:rPr>
              <w:t>Может быть</w:t>
            </w:r>
          </w:p>
        </w:tc>
        <w:tc>
          <w:tcPr>
            <w:tcW w:w="3827" w:type="dxa"/>
          </w:tcPr>
          <w:p w:rsidR="004F075B" w:rsidRPr="002A4B20" w:rsidRDefault="00845F94" w:rsidP="004F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7" w:anchor="st28_3_13" w:history="1">
              <w:r w:rsidR="004F075B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Пункт 13 части 3 статьи 28 </w:t>
              </w:r>
            </w:hyperlink>
            <w:r w:rsidR="004F075B" w:rsidRPr="002A4B20">
              <w:rPr>
                <w:rFonts w:ascii="Museo Sans Cyrl 300" w:hAnsi="Museo Sans Cyrl 300"/>
                <w:sz w:val="24"/>
                <w:szCs w:val="24"/>
              </w:rPr>
              <w:t xml:space="preserve"> Федерального закона «Об образовании в Российской Федерации»</w:t>
            </w:r>
          </w:p>
        </w:tc>
        <w:tc>
          <w:tcPr>
            <w:tcW w:w="3119" w:type="dxa"/>
          </w:tcPr>
          <w:p w:rsidR="004F075B" w:rsidRPr="002A4B20" w:rsidRDefault="000544A8" w:rsidP="000544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части самообследования можно ограничиться распорядительным актом, устанавливающим</w:t>
            </w:r>
            <w:r w:rsidR="004F075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</w:t>
            </w:r>
            <w:r w:rsidR="004F075B" w:rsidRPr="002A4B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роки, форм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4F075B" w:rsidRPr="002A4B2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проведения самообследования, состав лиц, привлекаемых для его проведения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 Элементы ВСОКО могут быть отражены в иных локальных актах, распорядительных актах: создание отдельного локального акта законодательством не предусмотрено.</w:t>
            </w:r>
          </w:p>
        </w:tc>
      </w:tr>
      <w:tr w:rsidR="004F075B" w:rsidTr="00DF2E1F">
        <w:tc>
          <w:tcPr>
            <w:tcW w:w="653" w:type="dxa"/>
          </w:tcPr>
          <w:p w:rsidR="004F075B" w:rsidRDefault="000544A8" w:rsidP="004F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304" w:type="dxa"/>
          </w:tcPr>
          <w:p w:rsidR="004F075B" w:rsidRDefault="004F075B" w:rsidP="004F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Документы, регламентирующие индивидуальный учет результатов освоения обучающимися образовательных программ, а также хранение в архивах информации об этих результатах на бумажных и (или) электронных носителях в образовательной организации</w:t>
            </w:r>
          </w:p>
        </w:tc>
        <w:tc>
          <w:tcPr>
            <w:tcW w:w="2551" w:type="dxa"/>
          </w:tcPr>
          <w:p w:rsidR="004F075B" w:rsidRPr="000544A8" w:rsidRDefault="000544A8" w:rsidP="00882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4A8">
              <w:rPr>
                <w:rFonts w:ascii="Times New Roman" w:hAnsi="Times New Roman" w:cs="Times New Roman"/>
                <w:sz w:val="24"/>
                <w:szCs w:val="24"/>
              </w:rPr>
              <w:t>Может быть</w:t>
            </w:r>
          </w:p>
        </w:tc>
        <w:tc>
          <w:tcPr>
            <w:tcW w:w="3827" w:type="dxa"/>
          </w:tcPr>
          <w:p w:rsidR="004F075B" w:rsidRPr="002A4B20" w:rsidRDefault="00845F94" w:rsidP="004F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8" w:anchor="st28_3_11" w:history="1">
              <w:r w:rsidR="004F075B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Пункт 11 части 3 статьи 28 </w:t>
              </w:r>
            </w:hyperlink>
            <w:r w:rsidR="004F075B" w:rsidRPr="002A4B20">
              <w:rPr>
                <w:rFonts w:ascii="Museo Sans Cyrl 300" w:hAnsi="Museo Sans Cyrl 300"/>
                <w:sz w:val="24"/>
                <w:szCs w:val="24"/>
              </w:rPr>
              <w:t xml:space="preserve"> Федерального закона «Об образовании в Российской Федерации»</w:t>
            </w:r>
          </w:p>
        </w:tc>
        <w:tc>
          <w:tcPr>
            <w:tcW w:w="3119" w:type="dxa"/>
          </w:tcPr>
          <w:p w:rsidR="004F075B" w:rsidRPr="002A4B20" w:rsidRDefault="000544A8" w:rsidP="000402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Может быть частью иного локального акта, например Порядка о текуще</w:t>
            </w:r>
            <w:r w:rsidR="00040222">
              <w:rPr>
                <w:rFonts w:ascii="Times New Roman" w:hAnsi="Times New Roman" w:cs="Times New Roman"/>
                <w:sz w:val="24"/>
                <w:szCs w:val="24"/>
              </w:rPr>
              <w:t>м контроле успеваемости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промежуточной аттестации</w:t>
            </w:r>
            <w:r w:rsidR="002004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075B" w:rsidTr="00DF2E1F">
        <w:tc>
          <w:tcPr>
            <w:tcW w:w="653" w:type="dxa"/>
          </w:tcPr>
          <w:p w:rsidR="004F075B" w:rsidRDefault="00200415" w:rsidP="004F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304" w:type="dxa"/>
          </w:tcPr>
          <w:p w:rsidR="004F075B" w:rsidRDefault="004F075B" w:rsidP="004F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Документ, регламентирующий бесплатное пользование обучающимися библиотечно-информационными ресурсами, учебной, производственной, научной базой образовательной организации</w:t>
            </w:r>
          </w:p>
        </w:tc>
        <w:tc>
          <w:tcPr>
            <w:tcW w:w="2551" w:type="dxa"/>
          </w:tcPr>
          <w:p w:rsidR="004F075B" w:rsidRPr="000544A8" w:rsidRDefault="00200415" w:rsidP="00882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4A8">
              <w:rPr>
                <w:rFonts w:ascii="Times New Roman" w:hAnsi="Times New Roman" w:cs="Times New Roman"/>
                <w:sz w:val="24"/>
                <w:szCs w:val="24"/>
              </w:rPr>
              <w:t>Может быть</w:t>
            </w:r>
          </w:p>
        </w:tc>
        <w:tc>
          <w:tcPr>
            <w:tcW w:w="3827" w:type="dxa"/>
          </w:tcPr>
          <w:p w:rsidR="004F075B" w:rsidRPr="002A4B20" w:rsidRDefault="00845F94" w:rsidP="004F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9" w:anchor="st34_1_20" w:history="1">
              <w:r w:rsidR="004F075B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Пункт 20 части 1 статьи 34</w:t>
              </w:r>
              <w:r w:rsidR="004F075B" w:rsidRPr="002A4B20">
                <w:rPr>
                  <w:rFonts w:ascii="Museo Sans Cyrl 300" w:hAnsi="Museo Sans Cyrl 300"/>
                  <w:sz w:val="24"/>
                  <w:szCs w:val="24"/>
                </w:rPr>
                <w:t xml:space="preserve"> Федерального закона «Об образовании в Российской Федерации»</w:t>
              </w:r>
            </w:hyperlink>
          </w:p>
        </w:tc>
        <w:tc>
          <w:tcPr>
            <w:tcW w:w="3119" w:type="dxa"/>
          </w:tcPr>
          <w:p w:rsidR="004F075B" w:rsidRPr="00200415" w:rsidRDefault="00200415" w:rsidP="002004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0415">
              <w:rPr>
                <w:rFonts w:ascii="Times New Roman" w:hAnsi="Times New Roman" w:cs="Times New Roman"/>
                <w:sz w:val="24"/>
                <w:szCs w:val="24"/>
              </w:rPr>
              <w:t>Как и иные права обучающихся, предусмотренные частью 1 статьи 34, могут содержаться в иных локальных актах, например, в Правилах внутреннего распорядка обучающихся</w:t>
            </w:r>
          </w:p>
        </w:tc>
      </w:tr>
      <w:tr w:rsidR="004F075B" w:rsidTr="00DF2E1F">
        <w:tc>
          <w:tcPr>
            <w:tcW w:w="653" w:type="dxa"/>
          </w:tcPr>
          <w:p w:rsidR="004F075B" w:rsidRDefault="004F075B" w:rsidP="004F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304" w:type="dxa"/>
          </w:tcPr>
          <w:p w:rsidR="004F075B" w:rsidRPr="007D17B2" w:rsidRDefault="004F075B" w:rsidP="004F075B">
            <w:pPr>
              <w:jc w:val="center"/>
              <w:rPr>
                <w:rFonts w:ascii="Museo Sans Cyrl 300" w:hAnsi="Museo Sans Cyrl 300"/>
                <w:color w:val="FF0000"/>
                <w:sz w:val="24"/>
                <w:szCs w:val="24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>Документ, регламентирующий предоставление образовательной организацией мер социальной поддержки обучающихся</w:t>
            </w:r>
          </w:p>
        </w:tc>
        <w:tc>
          <w:tcPr>
            <w:tcW w:w="2551" w:type="dxa"/>
          </w:tcPr>
          <w:p w:rsidR="004F075B" w:rsidRPr="000544A8" w:rsidRDefault="004F075B" w:rsidP="00882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4A8">
              <w:rPr>
                <w:rFonts w:ascii="Times New Roman" w:hAnsi="Times New Roman" w:cs="Times New Roman"/>
                <w:sz w:val="24"/>
                <w:szCs w:val="24"/>
              </w:rPr>
              <w:t>Может быть</w:t>
            </w:r>
          </w:p>
        </w:tc>
        <w:tc>
          <w:tcPr>
            <w:tcW w:w="3827" w:type="dxa"/>
          </w:tcPr>
          <w:p w:rsidR="004F075B" w:rsidRPr="002A4B20" w:rsidRDefault="00845F94" w:rsidP="004F075B">
            <w:pPr>
              <w:jc w:val="both"/>
              <w:rPr>
                <w:rFonts w:ascii="Museo Sans Cyrl 300" w:hAnsi="Museo Sans Cyrl 300"/>
                <w:sz w:val="24"/>
                <w:szCs w:val="24"/>
              </w:rPr>
            </w:pPr>
            <w:hyperlink r:id="rId50" w:anchor="st34_2_7" w:history="1">
              <w:r w:rsidR="004F075B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Пункт 7 части 2 статьи 34 </w:t>
              </w:r>
              <w:r w:rsidR="004F075B" w:rsidRPr="002A4B20">
                <w:rPr>
                  <w:rFonts w:ascii="Museo Sans Cyrl 300" w:hAnsi="Museo Sans Cyrl 300"/>
                  <w:sz w:val="24"/>
                  <w:szCs w:val="24"/>
                </w:rPr>
                <w:t>Федерального закона «Об образовании в Российской Федерации»</w:t>
              </w:r>
            </w:hyperlink>
          </w:p>
        </w:tc>
        <w:tc>
          <w:tcPr>
            <w:tcW w:w="3119" w:type="dxa"/>
          </w:tcPr>
          <w:p w:rsidR="004F075B" w:rsidRPr="002A4B20" w:rsidRDefault="004F075B" w:rsidP="004F075B">
            <w:pPr>
              <w:jc w:val="both"/>
              <w:rPr>
                <w:shd w:val="clear" w:color="auto" w:fill="FFFFFF"/>
              </w:rPr>
            </w:pPr>
            <w:r w:rsidRPr="002A4B20">
              <w:rPr>
                <w:rFonts w:ascii="Museo Sans Cyrl 300" w:hAnsi="Museo Sans Cyrl 300"/>
                <w:sz w:val="24"/>
                <w:szCs w:val="24"/>
              </w:rPr>
              <w:t>Документ принимается в случае предоставления образовательной организацией мер социальной поддержки обучающихся</w:t>
            </w:r>
          </w:p>
        </w:tc>
      </w:tr>
      <w:tr w:rsidR="007D4F5A" w:rsidTr="00DF2E1F">
        <w:tc>
          <w:tcPr>
            <w:tcW w:w="653" w:type="dxa"/>
          </w:tcPr>
          <w:p w:rsidR="007D4F5A" w:rsidRDefault="007D4F5A" w:rsidP="004F07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304" w:type="dxa"/>
          </w:tcPr>
          <w:p w:rsidR="007D4F5A" w:rsidRPr="00FA4236" w:rsidRDefault="007D4F5A" w:rsidP="00461BAD">
            <w:pPr>
              <w:jc w:val="center"/>
              <w:rPr>
                <w:rFonts w:ascii="Museo Sans Cyrl 300" w:hAnsi="Museo Sans Cyrl 300"/>
                <w:sz w:val="24"/>
                <w:szCs w:val="24"/>
              </w:rPr>
            </w:pPr>
            <w:r w:rsidRPr="00FA4236">
              <w:rPr>
                <w:rFonts w:ascii="Museo Sans Cyrl 300" w:hAnsi="Museo Sans Cyrl 300"/>
                <w:sz w:val="24"/>
                <w:szCs w:val="24"/>
              </w:rPr>
              <w:t xml:space="preserve">Документ, регламентирующий предоставление </w:t>
            </w:r>
            <w:r w:rsidR="00461BAD">
              <w:rPr>
                <w:rFonts w:ascii="Museo Sans Cyrl 300" w:hAnsi="Museo Sans Cyrl 300"/>
                <w:sz w:val="24"/>
                <w:szCs w:val="24"/>
              </w:rPr>
              <w:t>услуг по присмотру и уходу в группах продленного дня</w:t>
            </w:r>
          </w:p>
        </w:tc>
        <w:tc>
          <w:tcPr>
            <w:tcW w:w="2551" w:type="dxa"/>
          </w:tcPr>
          <w:p w:rsidR="007D4F5A" w:rsidRPr="000544A8" w:rsidRDefault="00461BAD" w:rsidP="008826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Может быть</w:t>
            </w:r>
          </w:p>
        </w:tc>
        <w:tc>
          <w:tcPr>
            <w:tcW w:w="3827" w:type="dxa"/>
          </w:tcPr>
          <w:p w:rsidR="007D4F5A" w:rsidRDefault="00845F94" w:rsidP="00461BAD">
            <w:pPr>
              <w:jc w:val="both"/>
            </w:pPr>
            <w:hyperlink r:id="rId51" w:anchor="st34_2_7" w:history="1">
              <w:r w:rsidR="00461BAD" w:rsidRPr="00461BAD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>Части</w:t>
              </w:r>
              <w:r w:rsidR="00461BAD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 </w:t>
              </w:r>
              <w:r w:rsidR="00461BAD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7, 7.1 </w:t>
              </w:r>
              <w:r w:rsidR="00461BAD" w:rsidRPr="002A4B20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статьи </w:t>
              </w:r>
              <w:r w:rsidR="00461BAD">
                <w:rPr>
                  <w:rStyle w:val="a4"/>
                  <w:rFonts w:ascii="Museo Sans Cyrl 300" w:hAnsi="Museo Sans Cyrl 300"/>
                  <w:color w:val="auto"/>
                  <w:spacing w:val="-1"/>
                  <w:sz w:val="24"/>
                  <w:szCs w:val="24"/>
                  <w:u w:val="none"/>
                </w:rPr>
                <w:t xml:space="preserve">66 </w:t>
              </w:r>
              <w:r w:rsidR="00461BAD" w:rsidRPr="002A4B20">
                <w:rPr>
                  <w:rFonts w:ascii="Museo Sans Cyrl 300" w:hAnsi="Museo Sans Cyrl 300"/>
                  <w:sz w:val="24"/>
                  <w:szCs w:val="24"/>
                </w:rPr>
                <w:t>Федерального закона «Об образовании в Российской Федерации»</w:t>
              </w:r>
            </w:hyperlink>
          </w:p>
        </w:tc>
        <w:tc>
          <w:tcPr>
            <w:tcW w:w="3119" w:type="dxa"/>
          </w:tcPr>
          <w:p w:rsidR="007D4F5A" w:rsidRPr="002A4B20" w:rsidRDefault="00461BAD" w:rsidP="004F075B">
            <w:pPr>
              <w:jc w:val="both"/>
              <w:rPr>
                <w:rFonts w:ascii="Museo Sans Cyrl 300" w:hAnsi="Museo Sans Cyrl 300"/>
                <w:sz w:val="24"/>
                <w:szCs w:val="24"/>
              </w:rPr>
            </w:pPr>
            <w:r>
              <w:rPr>
                <w:rFonts w:ascii="Museo Sans Cyrl 300" w:hAnsi="Museo Sans Cyrl 300"/>
                <w:sz w:val="24"/>
                <w:szCs w:val="24"/>
              </w:rPr>
              <w:t>Документ принимается в случае необходимости детализации и дополнения информации о ГПД, указанной в Уставе.</w:t>
            </w:r>
          </w:p>
        </w:tc>
      </w:tr>
    </w:tbl>
    <w:p w:rsidR="00DF2E1F" w:rsidRPr="00DF2E1F" w:rsidRDefault="00DF2E1F" w:rsidP="00DF2E1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F2E1F" w:rsidRPr="00DF2E1F" w:rsidSect="00DF2E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7BD" w:rsidRDefault="00F447BD" w:rsidP="00DB6CA0">
      <w:pPr>
        <w:spacing w:after="0" w:line="240" w:lineRule="auto"/>
      </w:pPr>
      <w:r>
        <w:separator/>
      </w:r>
    </w:p>
  </w:endnote>
  <w:endnote w:type="continuationSeparator" w:id="0">
    <w:p w:rsidR="00F447BD" w:rsidRDefault="00F447BD" w:rsidP="00DB6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useo Sans Cyrl 300">
    <w:altName w:val="Times New Roman"/>
    <w:charset w:val="CC"/>
    <w:family w:val="auto"/>
    <w:pitch w:val="variable"/>
    <w:sig w:usb0="00000201" w:usb1="00000001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7BD" w:rsidRDefault="00F447BD" w:rsidP="00DB6CA0">
      <w:pPr>
        <w:spacing w:after="0" w:line="240" w:lineRule="auto"/>
      </w:pPr>
      <w:r>
        <w:separator/>
      </w:r>
    </w:p>
  </w:footnote>
  <w:footnote w:type="continuationSeparator" w:id="0">
    <w:p w:rsidR="00F447BD" w:rsidRDefault="00F447BD" w:rsidP="00DB6C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7664F"/>
    <w:multiLevelType w:val="hybridMultilevel"/>
    <w:tmpl w:val="765662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1D4B49"/>
    <w:multiLevelType w:val="hybridMultilevel"/>
    <w:tmpl w:val="E84EB8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F2E1F"/>
    <w:rsid w:val="00005F64"/>
    <w:rsid w:val="00040222"/>
    <w:rsid w:val="000544A8"/>
    <w:rsid w:val="000C4A79"/>
    <w:rsid w:val="000D4A57"/>
    <w:rsid w:val="000E75F0"/>
    <w:rsid w:val="000F52DB"/>
    <w:rsid w:val="001E1B11"/>
    <w:rsid w:val="00200415"/>
    <w:rsid w:val="0020481A"/>
    <w:rsid w:val="002A4B20"/>
    <w:rsid w:val="002A4C3B"/>
    <w:rsid w:val="002D6F3B"/>
    <w:rsid w:val="00337F62"/>
    <w:rsid w:val="00455E73"/>
    <w:rsid w:val="00461BAD"/>
    <w:rsid w:val="004F075B"/>
    <w:rsid w:val="005545D9"/>
    <w:rsid w:val="00592CE7"/>
    <w:rsid w:val="00600AB1"/>
    <w:rsid w:val="00781C5D"/>
    <w:rsid w:val="007A7134"/>
    <w:rsid w:val="007D17B2"/>
    <w:rsid w:val="007D4F5A"/>
    <w:rsid w:val="00845F94"/>
    <w:rsid w:val="00882632"/>
    <w:rsid w:val="0090424B"/>
    <w:rsid w:val="00917FBE"/>
    <w:rsid w:val="0092364F"/>
    <w:rsid w:val="00923B2A"/>
    <w:rsid w:val="00A338F0"/>
    <w:rsid w:val="00A56981"/>
    <w:rsid w:val="00AA1F62"/>
    <w:rsid w:val="00AB5D96"/>
    <w:rsid w:val="00B12402"/>
    <w:rsid w:val="00B44D80"/>
    <w:rsid w:val="00B5277F"/>
    <w:rsid w:val="00BD6AC9"/>
    <w:rsid w:val="00BE49AE"/>
    <w:rsid w:val="00C3224B"/>
    <w:rsid w:val="00C51160"/>
    <w:rsid w:val="00CA30A6"/>
    <w:rsid w:val="00CB1784"/>
    <w:rsid w:val="00D32FCB"/>
    <w:rsid w:val="00D70757"/>
    <w:rsid w:val="00DB6CA0"/>
    <w:rsid w:val="00DF2E1F"/>
    <w:rsid w:val="00E26EAD"/>
    <w:rsid w:val="00EA1D5B"/>
    <w:rsid w:val="00F447BD"/>
    <w:rsid w:val="00F66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F2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unhideWhenUsed/>
    <w:rsid w:val="00F66A56"/>
    <w:rPr>
      <w:color w:val="0563C1"/>
      <w:u w:val="single"/>
    </w:rPr>
  </w:style>
  <w:style w:type="paragraph" w:customStyle="1" w:styleId="Default">
    <w:name w:val="Default"/>
    <w:rsid w:val="007D4F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52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277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DB6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B6CA0"/>
  </w:style>
  <w:style w:type="paragraph" w:styleId="a9">
    <w:name w:val="footer"/>
    <w:basedOn w:val="a"/>
    <w:link w:val="aa"/>
    <w:uiPriority w:val="99"/>
    <w:semiHidden/>
    <w:unhideWhenUsed/>
    <w:rsid w:val="00DB6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B6C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osobrnadzor.ru/legislation/accreditation/federalnyy_zakon_ot_29122012_no_273fz" TargetMode="External"/><Relationship Id="rId18" Type="http://schemas.openxmlformats.org/officeDocument/2006/relationships/hyperlink" Target="http://mosobrnadzor.ru/legislation/accreditation/federalnyy_zakon_ot_29122012_no_273fz" TargetMode="External"/><Relationship Id="rId26" Type="http://schemas.openxmlformats.org/officeDocument/2006/relationships/hyperlink" Target="http://mosobrnadzor.ru/legislation/accreditation/federalnyy_zakon_ot_29122012_no_273fz" TargetMode="External"/><Relationship Id="rId39" Type="http://schemas.openxmlformats.org/officeDocument/2006/relationships/hyperlink" Target="http://mosobrnadzor.ru/legislation/accreditation/federalnyy_zakon_ot_29122012_no_273fz" TargetMode="External"/><Relationship Id="rId3" Type="http://schemas.openxmlformats.org/officeDocument/2006/relationships/styles" Target="styles.xml"/><Relationship Id="rId21" Type="http://schemas.openxmlformats.org/officeDocument/2006/relationships/hyperlink" Target="http://mosobrnadzor.ru/legislation/accreditation/federalnyy_zakon_ot_29122012_no_273fz" TargetMode="External"/><Relationship Id="rId34" Type="http://schemas.openxmlformats.org/officeDocument/2006/relationships/hyperlink" Target="http://mosobrnadzor.ru/legislation/accreditation/federalnyy_zakon_ot_29122012_no_273fz" TargetMode="External"/><Relationship Id="rId42" Type="http://schemas.openxmlformats.org/officeDocument/2006/relationships/hyperlink" Target="http://mosobrnadzor.ru/legislation/accreditation/federalnyy_zakon_ot_29122012_no_273fz" TargetMode="External"/><Relationship Id="rId47" Type="http://schemas.openxmlformats.org/officeDocument/2006/relationships/hyperlink" Target="http://mosobrnadzor.ru/legislation/accreditation/federalnyy_zakon_ot_29122012_no_273fz" TargetMode="External"/><Relationship Id="rId50" Type="http://schemas.openxmlformats.org/officeDocument/2006/relationships/hyperlink" Target="http://mosobrnadzor.ru/legislation/accreditation/federalnyy_zakon_ot_29122012_no_273fz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osobrnadzor.ru/legislation/accreditation/federalnyy_zakon_ot_29122012_no_273fz" TargetMode="External"/><Relationship Id="rId17" Type="http://schemas.openxmlformats.org/officeDocument/2006/relationships/hyperlink" Target="http://mosobrnadzor.ru/legislation/accreditation/federalnyy_zakon_ot_29122012_no_273fz" TargetMode="External"/><Relationship Id="rId25" Type="http://schemas.openxmlformats.org/officeDocument/2006/relationships/hyperlink" Target="http://mosobrnadzor.ru/legislation/accreditation/federalnyy_zakon_ot_29122012_no_273fz" TargetMode="External"/><Relationship Id="rId33" Type="http://schemas.openxmlformats.org/officeDocument/2006/relationships/hyperlink" Target="http://mosobrnadzor.ru/legislation/accreditation/federalnyy_zakon_ot_29122012_no_273fz" TargetMode="External"/><Relationship Id="rId38" Type="http://schemas.openxmlformats.org/officeDocument/2006/relationships/hyperlink" Target="http://mosobrnadzor.ru/legislation/accreditation/federalnyy_zakon_ot_29122012_no_273fz" TargetMode="External"/><Relationship Id="rId46" Type="http://schemas.openxmlformats.org/officeDocument/2006/relationships/hyperlink" Target="http://mosobrnadzor.ru/legislation/accreditation/federalnyy_zakon_ot_29122012_no_273fz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osobrnadzor.ru/legislation/accreditation/federalnyy_zakon_ot_29122012_no_273fz" TargetMode="External"/><Relationship Id="rId20" Type="http://schemas.openxmlformats.org/officeDocument/2006/relationships/hyperlink" Target="http://mosobrnadzor.ru/legislation/accreditation/federalnyy_zakon_ot_29122012_no_273fz" TargetMode="External"/><Relationship Id="rId29" Type="http://schemas.openxmlformats.org/officeDocument/2006/relationships/hyperlink" Target="http://mosobrnadzor.ru/legislation/accreditation/federalnyy_zakon_ot_29122012_no_273fz" TargetMode="External"/><Relationship Id="rId41" Type="http://schemas.openxmlformats.org/officeDocument/2006/relationships/hyperlink" Target="http://mosobrnadzor.ru/legislation/accreditation/federalnyy_zakon_ot_29122012_no_273fz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osobrnadzor.ru/legislation/accreditation/federalnyy_zakon_ot_29122012_no_273fz" TargetMode="External"/><Relationship Id="rId24" Type="http://schemas.openxmlformats.org/officeDocument/2006/relationships/hyperlink" Target="http://mosobrnadzor.ru/legislation/accreditation/federalnyy_zakon_ot_29122012_no_273fz" TargetMode="External"/><Relationship Id="rId32" Type="http://schemas.openxmlformats.org/officeDocument/2006/relationships/hyperlink" Target="http://mosobrnadzor.ru/legislation/accreditation/federalnyy_zakon_ot_29122012_no_273fz" TargetMode="External"/><Relationship Id="rId37" Type="http://schemas.openxmlformats.org/officeDocument/2006/relationships/hyperlink" Target="http://mosobrnadzor.ru/legislation/accreditation/federalnyy_zakon_ot_29122012_no_273fz" TargetMode="External"/><Relationship Id="rId40" Type="http://schemas.openxmlformats.org/officeDocument/2006/relationships/hyperlink" Target="http://mosobrnadzor.ru/legislation/accreditation/federalnyy_zakon_ot_29122012_no_273fz" TargetMode="External"/><Relationship Id="rId45" Type="http://schemas.openxmlformats.org/officeDocument/2006/relationships/hyperlink" Target="http://mosobrnadzor.ru/legislation/accreditation/federalnyy_zakon_ot_29122012_no_273fz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mosobrnadzor.ru/legislation/accreditation/federalnyy_zakon_ot_29122012_no_273fz" TargetMode="External"/><Relationship Id="rId23" Type="http://schemas.openxmlformats.org/officeDocument/2006/relationships/hyperlink" Target="http://mosobrnadzor.ru/legislation/accreditation/federalnyy_zakon_ot_29122012_no_273fz" TargetMode="External"/><Relationship Id="rId28" Type="http://schemas.openxmlformats.org/officeDocument/2006/relationships/hyperlink" Target="http://mosobrnadzor.ru/legislation/accreditation/federalnyy_zakon_ot_29122012_no_273fz" TargetMode="External"/><Relationship Id="rId36" Type="http://schemas.openxmlformats.org/officeDocument/2006/relationships/hyperlink" Target="http://mosobrnadzor.ru/legislation/accreditation/federalnyy_zakon_ot_29122012_no_273fz" TargetMode="External"/><Relationship Id="rId49" Type="http://schemas.openxmlformats.org/officeDocument/2006/relationships/hyperlink" Target="http://mosobrnadzor.ru/legislation/accreditation/federalnyy_zakon_ot_29122012_no_273fz" TargetMode="External"/><Relationship Id="rId10" Type="http://schemas.openxmlformats.org/officeDocument/2006/relationships/hyperlink" Target="http://mosobrnadzor.ru/legislation/accreditation/federalnyy_zakon_ot_29122012_no_273fz" TargetMode="External"/><Relationship Id="rId19" Type="http://schemas.openxmlformats.org/officeDocument/2006/relationships/hyperlink" Target="http://mosobrnadzor.ru/legislation/accreditation/federalnyy_zakon_ot_29122012_no_273fz" TargetMode="External"/><Relationship Id="rId31" Type="http://schemas.openxmlformats.org/officeDocument/2006/relationships/hyperlink" Target="http://mosobrnadzor.ru/legislation/accreditation/federalnyy_zakon_ot_29122012_no_273fz" TargetMode="External"/><Relationship Id="rId44" Type="http://schemas.openxmlformats.org/officeDocument/2006/relationships/hyperlink" Target="consultantplus://offline/ref=9D17F36CBF83DBDB7F9D03EC23121F0BA3F3D3665098ABD688E657D3D1C9DBCE2FDB390837788EC49255A9113E7454217ABCCE7382DD51F841J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osobrnadzor.ru/legislation/accreditation/federalnyy_zakon_ot_29122012_no_273fz" TargetMode="External"/><Relationship Id="rId14" Type="http://schemas.openxmlformats.org/officeDocument/2006/relationships/hyperlink" Target="http://mosobrnadzor.ru/legislation/accreditation/federalnyy_zakon_ot_29122012_no_273fz" TargetMode="External"/><Relationship Id="rId22" Type="http://schemas.openxmlformats.org/officeDocument/2006/relationships/hyperlink" Target="http://mosobrnadzor.ru/legislation/accreditation/federalnyy_zakon_ot_29122012_no_273fz" TargetMode="External"/><Relationship Id="rId27" Type="http://schemas.openxmlformats.org/officeDocument/2006/relationships/hyperlink" Target="http://mosobrnadzor.ru/legislation/accreditation/federalnyy_zakon_ot_29122012_no_273fz" TargetMode="External"/><Relationship Id="rId30" Type="http://schemas.openxmlformats.org/officeDocument/2006/relationships/hyperlink" Target="http://mosobrnadzor.ru/legislation/accreditation/federalnyy_zakon_ot_29122012_no_273fz" TargetMode="External"/><Relationship Id="rId35" Type="http://schemas.openxmlformats.org/officeDocument/2006/relationships/hyperlink" Target="http://mosobrnadzor.ru/legislation/accreditation/federalnyy_zakon_ot_29122012_no_273fz" TargetMode="External"/><Relationship Id="rId43" Type="http://schemas.openxmlformats.org/officeDocument/2006/relationships/hyperlink" Target="http://mosobrnadzor.ru/legislation/accreditation/federalnyy_zakon_ot_29122012_no_273fz" TargetMode="External"/><Relationship Id="rId48" Type="http://schemas.openxmlformats.org/officeDocument/2006/relationships/hyperlink" Target="http://mosobrnadzor.ru/legislation/accreditation/federalnyy_zakon_ot_29122012_no_273fz" TargetMode="External"/><Relationship Id="rId8" Type="http://schemas.openxmlformats.org/officeDocument/2006/relationships/hyperlink" Target="http://mosobrnadzor.ru/legislation/accreditation/federalnyy_zakon_ot_29122012_no_273fz" TargetMode="External"/><Relationship Id="rId51" Type="http://schemas.openxmlformats.org/officeDocument/2006/relationships/hyperlink" Target="http://mosobrnadzor.ru/legislation/accreditation/federalnyy_zakon_ot_29122012_no_273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67AB2-E6AA-4C12-BAA9-7E0AFB10F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2992</Words>
  <Characters>17057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Чуркина</dc:creator>
  <cp:keywords/>
  <dc:description/>
  <cp:lastModifiedBy>Школа</cp:lastModifiedBy>
  <cp:revision>4</cp:revision>
  <cp:lastPrinted>2023-03-30T14:07:00Z</cp:lastPrinted>
  <dcterms:created xsi:type="dcterms:W3CDTF">2023-03-30T14:09:00Z</dcterms:created>
  <dcterms:modified xsi:type="dcterms:W3CDTF">2024-09-05T09:05:00Z</dcterms:modified>
</cp:coreProperties>
</file>